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C5" w:rsidRDefault="006B3AC0" w:rsidP="006B3AC0">
      <w:pPr>
        <w:shd w:val="clear" w:color="auto" w:fill="FFFFFF"/>
        <w:spacing w:line="288" w:lineRule="exact"/>
        <w:ind w:left="3490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TÁJÉKOZTATÓ</w:t>
      </w:r>
    </w:p>
    <w:p w:rsidR="00ED2CC5" w:rsidRDefault="006B3AC0">
      <w:pPr>
        <w:shd w:val="clear" w:color="auto" w:fill="FFFFFF"/>
        <w:spacing w:before="259" w:line="254" w:lineRule="exact"/>
        <w:ind w:left="2933" w:right="442" w:hanging="2102"/>
      </w:pP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. szerv ter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ületén belépő személyek részén a be- és kiléptetés, illetve 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benntartózkodás szabályairól</w:t>
      </w:r>
    </w:p>
    <w:p w:rsidR="00ED2CC5" w:rsidRDefault="006B3AC0">
      <w:pPr>
        <w:shd w:val="clear" w:color="auto" w:fill="FFFFFF"/>
        <w:spacing w:before="254"/>
      </w:pP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Tisztelt H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ölgyem, Uram!</w:t>
      </w:r>
    </w:p>
    <w:p w:rsidR="00ED2CC5" w:rsidRPr="009A073D" w:rsidRDefault="006B3AC0">
      <w:pPr>
        <w:shd w:val="clear" w:color="auto" w:fill="FFFFFF"/>
        <w:spacing w:before="235" w:line="259" w:lineRule="exact"/>
        <w:ind w:right="5"/>
        <w:jc w:val="both"/>
      </w:pPr>
      <w:bookmarkStart w:id="0" w:name="_GoBack"/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Ön, büntetés-végrehajtási szerv (továbbiakban: </w:t>
      </w:r>
      <w:proofErr w:type="spellStart"/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>bv</w:t>
      </w:r>
      <w:proofErr w:type="spellEnd"/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szerv) területére kíván belépni. A be- és </w:t>
      </w:r>
      <w:r w:rsidRPr="009A073D">
        <w:rPr>
          <w:rFonts w:ascii="Times New Roman" w:eastAsia="Times New Roman" w:hAnsi="Times New Roman" w:cs="Times New Roman"/>
          <w:sz w:val="24"/>
          <w:szCs w:val="24"/>
        </w:rPr>
        <w:t xml:space="preserve">kiléptetésre, továbbá a </w:t>
      </w:r>
      <w:proofErr w:type="spellStart"/>
      <w:r w:rsidRPr="009A073D">
        <w:rPr>
          <w:rFonts w:ascii="Times New Roman" w:eastAsia="Times New Roman" w:hAnsi="Times New Roman" w:cs="Times New Roman"/>
          <w:sz w:val="24"/>
          <w:szCs w:val="24"/>
        </w:rPr>
        <w:t>bv</w:t>
      </w:r>
      <w:proofErr w:type="spellEnd"/>
      <w:r w:rsidRPr="009A073D">
        <w:rPr>
          <w:rFonts w:ascii="Times New Roman" w:eastAsia="Times New Roman" w:hAnsi="Times New Roman" w:cs="Times New Roman"/>
          <w:sz w:val="24"/>
          <w:szCs w:val="24"/>
        </w:rPr>
        <w:t xml:space="preserve">. szerv területén történő mozgásra, a </w:t>
      </w:r>
      <w:proofErr w:type="spellStart"/>
      <w:r w:rsidRPr="009A073D">
        <w:rPr>
          <w:rFonts w:ascii="Times New Roman" w:eastAsia="Times New Roman" w:hAnsi="Times New Roman" w:cs="Times New Roman"/>
          <w:sz w:val="24"/>
          <w:szCs w:val="24"/>
        </w:rPr>
        <w:t>bv</w:t>
      </w:r>
      <w:proofErr w:type="spellEnd"/>
      <w:r w:rsidRPr="009A073D">
        <w:rPr>
          <w:rFonts w:ascii="Times New Roman" w:eastAsia="Times New Roman" w:hAnsi="Times New Roman" w:cs="Times New Roman"/>
          <w:sz w:val="24"/>
          <w:szCs w:val="24"/>
        </w:rPr>
        <w:t xml:space="preserve">. szerv rendjére és </w:t>
      </w:r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>biztonságára, a büntetés-végrehajtási szervezetről szóló CVII. törvény 14. §</w:t>
      </w:r>
      <w:proofErr w:type="spellStart"/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>-ában</w:t>
      </w:r>
      <w:proofErr w:type="spellEnd"/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továbbá </w:t>
      </w:r>
      <w:r w:rsidRPr="009A073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a </w:t>
      </w:r>
      <w:r w:rsidRPr="009A073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büntetés-végrehajtási szervek területére történő be- és kilépés, valamint a </w:t>
      </w:r>
      <w:proofErr w:type="spellStart"/>
      <w:r w:rsidRPr="009A073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büntetés</w:t>
      </w:r>
      <w:r w:rsidRPr="009A073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softHyphen/>
      </w:r>
      <w:r w:rsidRPr="009A073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végrehajtási</w:t>
      </w:r>
      <w:proofErr w:type="spellEnd"/>
      <w:r w:rsidRPr="009A073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szervek területén tartózkodás részletes szabályairól szóló 44/2007. </w:t>
      </w:r>
      <w:proofErr w:type="gramStart"/>
      <w:r w:rsidRPr="009A073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en-US"/>
        </w:rPr>
        <w:t xml:space="preserve">(IX. </w:t>
      </w:r>
      <w:r w:rsidRPr="009A073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19.)</w:t>
      </w:r>
      <w:proofErr w:type="gramEnd"/>
      <w:r w:rsidRPr="009A073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A07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IRM rendeletben </w:t>
      </w:r>
      <w:r w:rsidRPr="009A073D">
        <w:rPr>
          <w:rFonts w:ascii="Times New Roman" w:eastAsia="Times New Roman" w:hAnsi="Times New Roman" w:cs="Times New Roman"/>
          <w:sz w:val="24"/>
          <w:szCs w:val="24"/>
        </w:rPr>
        <w:t>meghatározott szigorú szabályok vonatkoznak.</w:t>
      </w:r>
    </w:p>
    <w:p w:rsidR="00ED2CC5" w:rsidRPr="009A073D" w:rsidRDefault="006B3AC0">
      <w:pPr>
        <w:shd w:val="clear" w:color="auto" w:fill="FFFFFF"/>
        <w:spacing w:line="259" w:lineRule="exact"/>
        <w:ind w:left="10"/>
        <w:jc w:val="both"/>
      </w:pPr>
      <w:proofErr w:type="gramStart"/>
      <w:r w:rsidRPr="009A073D">
        <w:rPr>
          <w:rFonts w:ascii="Times New Roman" w:hAnsi="Times New Roman" w:cs="Times New Roman"/>
          <w:spacing w:val="-4"/>
          <w:sz w:val="24"/>
          <w:szCs w:val="24"/>
        </w:rPr>
        <w:t>K</w:t>
      </w:r>
      <w:r w:rsidRPr="009A073D">
        <w:rPr>
          <w:rFonts w:ascii="Times New Roman" w:eastAsia="Times New Roman" w:hAnsi="Times New Roman" w:cs="Times New Roman"/>
          <w:spacing w:val="-4"/>
          <w:sz w:val="24"/>
          <w:szCs w:val="24"/>
        </w:rPr>
        <w:t>érjük</w:t>
      </w:r>
      <w:proofErr w:type="gramEnd"/>
      <w:r w:rsidRPr="009A07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olvassa el az alábbi tájékoztatót, ismerje meg a </w:t>
      </w:r>
      <w:proofErr w:type="spellStart"/>
      <w:r w:rsidRPr="009A073D">
        <w:rPr>
          <w:rFonts w:ascii="Times New Roman" w:eastAsia="Times New Roman" w:hAnsi="Times New Roman" w:cs="Times New Roman"/>
          <w:spacing w:val="-4"/>
          <w:sz w:val="24"/>
          <w:szCs w:val="24"/>
        </w:rPr>
        <w:t>bv</w:t>
      </w:r>
      <w:proofErr w:type="spellEnd"/>
      <w:r w:rsidRPr="009A07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szerv rendjét azért, hogy a </w:t>
      </w:r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benntartózkodása idején ne kerüljön kellemetlen helyzetbe, a tájékozatlanságból eredően ne </w:t>
      </w:r>
      <w:r w:rsidRPr="009A073D">
        <w:rPr>
          <w:rFonts w:ascii="Times New Roman" w:eastAsia="Times New Roman" w:hAnsi="Times New Roman" w:cs="Times New Roman"/>
          <w:sz w:val="24"/>
          <w:szCs w:val="24"/>
        </w:rPr>
        <w:t>kerüljön sor Önnel szemben rendszabályozó intézkedés megtételére.</w:t>
      </w:r>
    </w:p>
    <w:p w:rsidR="00ED2CC5" w:rsidRPr="009A073D" w:rsidRDefault="006B3AC0">
      <w:pPr>
        <w:shd w:val="clear" w:color="auto" w:fill="FFFFFF"/>
        <w:spacing w:before="250" w:line="264" w:lineRule="exact"/>
        <w:ind w:left="5"/>
        <w:jc w:val="both"/>
      </w:pPr>
      <w:r w:rsidRPr="009A073D">
        <w:rPr>
          <w:rFonts w:ascii="Times New Roman" w:hAnsi="Times New Roman" w:cs="Times New Roman"/>
          <w:spacing w:val="-6"/>
          <w:sz w:val="24"/>
          <w:szCs w:val="24"/>
        </w:rPr>
        <w:t xml:space="preserve">1. A </w:t>
      </w:r>
      <w:proofErr w:type="spellStart"/>
      <w:r w:rsidRPr="009A073D">
        <w:rPr>
          <w:rFonts w:ascii="Times New Roman" w:hAnsi="Times New Roman" w:cs="Times New Roman"/>
          <w:spacing w:val="-6"/>
          <w:sz w:val="24"/>
          <w:szCs w:val="24"/>
        </w:rPr>
        <w:t>bv</w:t>
      </w:r>
      <w:proofErr w:type="spellEnd"/>
      <w:r w:rsidRPr="009A073D">
        <w:rPr>
          <w:rFonts w:ascii="Times New Roman" w:hAnsi="Times New Roman" w:cs="Times New Roman"/>
          <w:spacing w:val="-6"/>
          <w:sz w:val="24"/>
          <w:szCs w:val="24"/>
        </w:rPr>
        <w:t>. szerv ter</w:t>
      </w:r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ületére belépni szándékozó személy a személyazonosságának és a belépés </w:t>
      </w:r>
      <w:r w:rsidRPr="009A07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indokának a megállapítása céljából köteles, magát igazolni, melyhez az alábbi okmányok </w:t>
      </w:r>
      <w:r w:rsidRPr="009A073D">
        <w:rPr>
          <w:rFonts w:ascii="Times New Roman" w:eastAsia="Times New Roman" w:hAnsi="Times New Roman" w:cs="Times New Roman"/>
          <w:sz w:val="24"/>
          <w:szCs w:val="24"/>
        </w:rPr>
        <w:t>fogadhatók el:</w:t>
      </w:r>
    </w:p>
    <w:p w:rsidR="00ED2CC5" w:rsidRPr="009A073D" w:rsidRDefault="006B3AC0" w:rsidP="006B3AC0">
      <w:pPr>
        <w:numPr>
          <w:ilvl w:val="0"/>
          <w:numId w:val="1"/>
        </w:numPr>
        <w:shd w:val="clear" w:color="auto" w:fill="FFFFFF"/>
        <w:tabs>
          <w:tab w:val="left" w:pos="816"/>
        </w:tabs>
        <w:spacing w:line="259" w:lineRule="exact"/>
        <w:ind w:left="682"/>
        <w:rPr>
          <w:rFonts w:ascii="Times New Roman" w:eastAsia="Times New Roman" w:hAnsi="Times New Roman" w:cs="Times New Roman"/>
          <w:sz w:val="24"/>
          <w:szCs w:val="24"/>
        </w:rPr>
      </w:pPr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érvényes </w:t>
      </w:r>
      <w:r w:rsidRPr="009A073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„Személyazonosító igazolvány" </w:t>
      </w:r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>vagy,</w:t>
      </w:r>
    </w:p>
    <w:p w:rsidR="00ED2CC5" w:rsidRPr="009A073D" w:rsidRDefault="006B3AC0" w:rsidP="006B3AC0">
      <w:pPr>
        <w:numPr>
          <w:ilvl w:val="0"/>
          <w:numId w:val="1"/>
        </w:numPr>
        <w:shd w:val="clear" w:color="auto" w:fill="FFFFFF"/>
        <w:tabs>
          <w:tab w:val="left" w:pos="816"/>
        </w:tabs>
        <w:spacing w:line="259" w:lineRule="exact"/>
        <w:ind w:left="682"/>
        <w:rPr>
          <w:rFonts w:ascii="Times New Roman" w:eastAsia="Times New Roman" w:hAnsi="Times New Roman" w:cs="Times New Roman"/>
          <w:sz w:val="24"/>
          <w:szCs w:val="24"/>
        </w:rPr>
      </w:pPr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érvényes </w:t>
      </w:r>
      <w:r w:rsidRPr="009A073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„Vezetői engedély" </w:t>
      </w:r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>vagy,</w:t>
      </w:r>
    </w:p>
    <w:p w:rsidR="00ED2CC5" w:rsidRPr="009A073D" w:rsidRDefault="006B3AC0" w:rsidP="006B3AC0">
      <w:pPr>
        <w:numPr>
          <w:ilvl w:val="0"/>
          <w:numId w:val="1"/>
        </w:numPr>
        <w:shd w:val="clear" w:color="auto" w:fill="FFFFFF"/>
        <w:tabs>
          <w:tab w:val="left" w:pos="816"/>
        </w:tabs>
        <w:spacing w:line="259" w:lineRule="exact"/>
        <w:ind w:left="682"/>
        <w:rPr>
          <w:rFonts w:ascii="Times New Roman" w:eastAsia="Times New Roman" w:hAnsi="Times New Roman" w:cs="Times New Roman"/>
          <w:sz w:val="24"/>
          <w:szCs w:val="24"/>
        </w:rPr>
      </w:pPr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érvényes </w:t>
      </w:r>
      <w:r w:rsidRPr="009A073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„Útlevél",</w:t>
      </w:r>
    </w:p>
    <w:p w:rsidR="00ED2CC5" w:rsidRPr="009A073D" w:rsidRDefault="006B3AC0">
      <w:pPr>
        <w:shd w:val="clear" w:color="auto" w:fill="FFFFFF"/>
        <w:tabs>
          <w:tab w:val="left" w:pos="955"/>
        </w:tabs>
        <w:spacing w:line="259" w:lineRule="exact"/>
        <w:ind w:left="677"/>
      </w:pPr>
      <w:r w:rsidRPr="009A073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A073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A073D">
        <w:rPr>
          <w:rFonts w:ascii="Times New Roman" w:eastAsia="Times New Roman" w:hAnsi="Times New Roman" w:cs="Times New Roman"/>
          <w:spacing w:val="-4"/>
          <w:sz w:val="24"/>
          <w:szCs w:val="24"/>
        </w:rPr>
        <w:t>az</w:t>
      </w:r>
      <w:proofErr w:type="gramEnd"/>
      <w:r w:rsidRPr="009A07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elítélt   látogatójától   a   látogatási   engedély   és   a   fenti   személyazonosság</w:t>
      </w:r>
      <w:r w:rsidRPr="009A073D">
        <w:rPr>
          <w:rFonts w:ascii="Times New Roman" w:eastAsia="Times New Roman" w:hAnsi="Times New Roman" w:cs="Times New Roman"/>
          <w:spacing w:val="-4"/>
          <w:sz w:val="24"/>
          <w:szCs w:val="24"/>
        </w:rPr>
        <w:br/>
      </w:r>
      <w:r w:rsidRPr="009A073D">
        <w:rPr>
          <w:rFonts w:ascii="Times New Roman" w:eastAsia="Times New Roman" w:hAnsi="Times New Roman" w:cs="Times New Roman"/>
          <w:sz w:val="24"/>
          <w:szCs w:val="24"/>
        </w:rPr>
        <w:t>megállapítására alkalmas igazolvány valamelyikével együtt.</w:t>
      </w:r>
    </w:p>
    <w:p w:rsidR="00ED2CC5" w:rsidRPr="009A073D" w:rsidRDefault="006B3AC0">
      <w:pPr>
        <w:shd w:val="clear" w:color="auto" w:fill="FFFFFF"/>
        <w:spacing w:before="245"/>
        <w:ind w:left="5"/>
      </w:pPr>
      <w:r w:rsidRPr="009A073D">
        <w:rPr>
          <w:rFonts w:ascii="Times New Roman" w:hAnsi="Times New Roman" w:cs="Times New Roman"/>
          <w:spacing w:val="-5"/>
          <w:sz w:val="24"/>
          <w:szCs w:val="24"/>
        </w:rPr>
        <w:t xml:space="preserve">3.  A </w:t>
      </w:r>
      <w:proofErr w:type="spellStart"/>
      <w:r w:rsidRPr="009A073D">
        <w:rPr>
          <w:rFonts w:ascii="Times New Roman" w:hAnsi="Times New Roman" w:cs="Times New Roman"/>
          <w:spacing w:val="-5"/>
          <w:sz w:val="24"/>
          <w:szCs w:val="24"/>
        </w:rPr>
        <w:t>bv</w:t>
      </w:r>
      <w:proofErr w:type="spellEnd"/>
      <w:r w:rsidRPr="009A073D">
        <w:rPr>
          <w:rFonts w:ascii="Times New Roman" w:hAnsi="Times New Roman" w:cs="Times New Roman"/>
          <w:spacing w:val="-5"/>
          <w:sz w:val="24"/>
          <w:szCs w:val="24"/>
        </w:rPr>
        <w:t>. szerv ter</w:t>
      </w:r>
      <w:r w:rsidRPr="009A073D">
        <w:rPr>
          <w:rFonts w:ascii="Times New Roman" w:eastAsia="Times New Roman" w:hAnsi="Times New Roman" w:cs="Times New Roman"/>
          <w:spacing w:val="-5"/>
          <w:sz w:val="24"/>
          <w:szCs w:val="24"/>
        </w:rPr>
        <w:t>ületére TILOS bevinni az alábbi tárgyakat vagy eszközöket:</w:t>
      </w:r>
    </w:p>
    <w:p w:rsidR="00ED2CC5" w:rsidRPr="009A073D" w:rsidRDefault="006B3AC0" w:rsidP="006B3AC0">
      <w:pPr>
        <w:numPr>
          <w:ilvl w:val="0"/>
          <w:numId w:val="2"/>
        </w:numPr>
        <w:shd w:val="clear" w:color="auto" w:fill="FFFFFF"/>
        <w:tabs>
          <w:tab w:val="left" w:pos="797"/>
        </w:tabs>
        <w:spacing w:before="259" w:line="259" w:lineRule="exact"/>
        <w:ind w:left="672"/>
        <w:rPr>
          <w:rFonts w:ascii="Times New Roman" w:eastAsia="Times New Roman" w:hAnsi="Times New Roman" w:cs="Times New Roman"/>
          <w:sz w:val="24"/>
          <w:szCs w:val="24"/>
        </w:rPr>
      </w:pPr>
      <w:r w:rsidRPr="009A073D">
        <w:rPr>
          <w:rFonts w:ascii="Times New Roman" w:eastAsia="Times New Roman" w:hAnsi="Times New Roman" w:cs="Times New Roman"/>
          <w:spacing w:val="-5"/>
          <w:sz w:val="24"/>
          <w:szCs w:val="24"/>
        </w:rPr>
        <w:t>lőfegyver, lőszer, robbanószer,</w:t>
      </w:r>
    </w:p>
    <w:p w:rsidR="00ED2CC5" w:rsidRPr="009A073D" w:rsidRDefault="006B3AC0" w:rsidP="006B3AC0">
      <w:pPr>
        <w:numPr>
          <w:ilvl w:val="0"/>
          <w:numId w:val="2"/>
        </w:numPr>
        <w:shd w:val="clear" w:color="auto" w:fill="FFFFFF"/>
        <w:tabs>
          <w:tab w:val="left" w:pos="797"/>
        </w:tabs>
        <w:spacing w:line="259" w:lineRule="exact"/>
        <w:ind w:left="672"/>
        <w:rPr>
          <w:rFonts w:ascii="Times New Roman" w:eastAsia="Times New Roman" w:hAnsi="Times New Roman" w:cs="Times New Roman"/>
          <w:sz w:val="24"/>
          <w:szCs w:val="24"/>
        </w:rPr>
      </w:pPr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>gáz- és riasztó fegyver,</w:t>
      </w:r>
    </w:p>
    <w:p w:rsidR="00ED2CC5" w:rsidRPr="009A073D" w:rsidRDefault="006B3AC0" w:rsidP="006B3AC0">
      <w:pPr>
        <w:numPr>
          <w:ilvl w:val="0"/>
          <w:numId w:val="2"/>
        </w:numPr>
        <w:shd w:val="clear" w:color="auto" w:fill="FFFFFF"/>
        <w:tabs>
          <w:tab w:val="left" w:pos="797"/>
        </w:tabs>
        <w:spacing w:line="259" w:lineRule="exact"/>
        <w:ind w:left="672"/>
        <w:rPr>
          <w:rFonts w:ascii="Times New Roman" w:eastAsia="Times New Roman" w:hAnsi="Times New Roman" w:cs="Times New Roman"/>
          <w:sz w:val="24"/>
          <w:szCs w:val="24"/>
        </w:rPr>
      </w:pPr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>szúró- vagy vágó eszköz,</w:t>
      </w:r>
    </w:p>
    <w:p w:rsidR="00ED2CC5" w:rsidRPr="009A073D" w:rsidRDefault="006B3AC0" w:rsidP="006B3AC0">
      <w:pPr>
        <w:numPr>
          <w:ilvl w:val="0"/>
          <w:numId w:val="2"/>
        </w:numPr>
        <w:shd w:val="clear" w:color="auto" w:fill="FFFFFF"/>
        <w:tabs>
          <w:tab w:val="left" w:pos="797"/>
        </w:tabs>
        <w:spacing w:line="259" w:lineRule="exact"/>
        <w:ind w:left="672"/>
        <w:rPr>
          <w:rFonts w:ascii="Times New Roman" w:eastAsia="Times New Roman" w:hAnsi="Times New Roman" w:cs="Times New Roman"/>
          <w:sz w:val="24"/>
          <w:szCs w:val="24"/>
        </w:rPr>
      </w:pPr>
      <w:r w:rsidRPr="009A073D">
        <w:rPr>
          <w:rFonts w:ascii="Times New Roman" w:eastAsia="Times New Roman" w:hAnsi="Times New Roman" w:cs="Times New Roman"/>
          <w:spacing w:val="-5"/>
          <w:sz w:val="24"/>
          <w:szCs w:val="24"/>
        </w:rPr>
        <w:t>alkohol, kábítószer,</w:t>
      </w:r>
    </w:p>
    <w:p w:rsidR="00ED2CC5" w:rsidRPr="009A073D" w:rsidRDefault="006B3AC0" w:rsidP="006B3AC0">
      <w:pPr>
        <w:numPr>
          <w:ilvl w:val="0"/>
          <w:numId w:val="2"/>
        </w:numPr>
        <w:shd w:val="clear" w:color="auto" w:fill="FFFFFF"/>
        <w:tabs>
          <w:tab w:val="left" w:pos="797"/>
        </w:tabs>
        <w:spacing w:line="259" w:lineRule="exact"/>
        <w:ind w:left="672"/>
        <w:rPr>
          <w:rFonts w:ascii="Times New Roman" w:eastAsia="Times New Roman" w:hAnsi="Times New Roman" w:cs="Times New Roman"/>
          <w:sz w:val="24"/>
          <w:szCs w:val="24"/>
        </w:rPr>
      </w:pPr>
      <w:r w:rsidRPr="009A073D">
        <w:rPr>
          <w:rFonts w:ascii="Times New Roman" w:eastAsia="Times New Roman" w:hAnsi="Times New Roman" w:cs="Times New Roman"/>
          <w:spacing w:val="-5"/>
          <w:sz w:val="24"/>
          <w:szCs w:val="24"/>
        </w:rPr>
        <w:t>mobiltelefon, rádió adóvevő készülék,</w:t>
      </w:r>
    </w:p>
    <w:p w:rsidR="00F3534A" w:rsidRPr="009A073D" w:rsidRDefault="006B3AC0" w:rsidP="006B3AC0">
      <w:pPr>
        <w:numPr>
          <w:ilvl w:val="0"/>
          <w:numId w:val="2"/>
        </w:numPr>
        <w:shd w:val="clear" w:color="auto" w:fill="FFFFFF"/>
        <w:tabs>
          <w:tab w:val="left" w:pos="797"/>
        </w:tabs>
        <w:spacing w:line="259" w:lineRule="exact"/>
        <w:ind w:left="672"/>
        <w:rPr>
          <w:rFonts w:ascii="Times New Roman" w:eastAsia="Times New Roman" w:hAnsi="Times New Roman" w:cs="Times New Roman"/>
          <w:sz w:val="24"/>
          <w:szCs w:val="24"/>
        </w:rPr>
      </w:pPr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>fényképezőgép, illetve hang és kép rögzítésére alkalmas más készülék</w:t>
      </w:r>
    </w:p>
    <w:p w:rsidR="00ED2CC5" w:rsidRPr="009A073D" w:rsidRDefault="00F3534A" w:rsidP="006B3AC0">
      <w:pPr>
        <w:numPr>
          <w:ilvl w:val="0"/>
          <w:numId w:val="2"/>
        </w:numPr>
        <w:shd w:val="clear" w:color="auto" w:fill="FFFFFF"/>
        <w:tabs>
          <w:tab w:val="left" w:pos="797"/>
        </w:tabs>
        <w:spacing w:line="259" w:lineRule="exact"/>
        <w:ind w:left="672"/>
        <w:rPr>
          <w:rFonts w:ascii="Times New Roman" w:eastAsia="Times New Roman" w:hAnsi="Times New Roman" w:cs="Times New Roman"/>
          <w:sz w:val="24"/>
          <w:szCs w:val="24"/>
        </w:rPr>
      </w:pPr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>dohányáru, öngyújtó</w:t>
      </w:r>
      <w:r w:rsidR="006B3AC0"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</w:p>
    <w:p w:rsidR="00ED2CC5" w:rsidRPr="009A073D" w:rsidRDefault="00ED2CC5">
      <w:pPr>
        <w:rPr>
          <w:rFonts w:ascii="Times New Roman" w:hAnsi="Times New Roman" w:cs="Times New Roman"/>
          <w:sz w:val="2"/>
          <w:szCs w:val="2"/>
        </w:rPr>
      </w:pPr>
    </w:p>
    <w:p w:rsidR="00ED2CC5" w:rsidRPr="009A073D" w:rsidRDefault="006B3AC0" w:rsidP="006B3AC0">
      <w:pPr>
        <w:numPr>
          <w:ilvl w:val="0"/>
          <w:numId w:val="3"/>
        </w:numPr>
        <w:shd w:val="clear" w:color="auto" w:fill="FFFFFF"/>
        <w:tabs>
          <w:tab w:val="left" w:pos="269"/>
        </w:tabs>
        <w:spacing w:before="264" w:line="254" w:lineRule="exact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9A073D">
        <w:rPr>
          <w:rFonts w:ascii="Times New Roman" w:hAnsi="Times New Roman" w:cs="Times New Roman"/>
          <w:spacing w:val="-3"/>
          <w:sz w:val="24"/>
          <w:szCs w:val="24"/>
        </w:rPr>
        <w:t>Fenti eszk</w:t>
      </w:r>
      <w:r w:rsidRPr="009A07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özöket a belépni szándékozó személy önként, vagy a beléptetést végrehajtó </w:t>
      </w:r>
      <w:r w:rsidRPr="009A07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személyi állomány tagjának felszólítására köteles a megőrzésre kijelölt helyen leadni vagy saját </w:t>
      </w:r>
      <w:r w:rsidRPr="009A073D">
        <w:rPr>
          <w:rFonts w:ascii="Times New Roman" w:eastAsia="Times New Roman" w:hAnsi="Times New Roman" w:cs="Times New Roman"/>
          <w:sz w:val="24"/>
          <w:szCs w:val="24"/>
        </w:rPr>
        <w:t>kezűleg elzárni.</w:t>
      </w:r>
    </w:p>
    <w:p w:rsidR="00ED2CC5" w:rsidRPr="009A073D" w:rsidRDefault="006B3AC0" w:rsidP="006B3AC0">
      <w:pPr>
        <w:numPr>
          <w:ilvl w:val="0"/>
          <w:numId w:val="3"/>
        </w:numPr>
        <w:shd w:val="clear" w:color="auto" w:fill="FFFFFF"/>
        <w:tabs>
          <w:tab w:val="left" w:pos="269"/>
        </w:tabs>
        <w:spacing w:before="269" w:line="259" w:lineRule="exact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9A073D">
        <w:rPr>
          <w:rFonts w:ascii="Times New Roman" w:hAnsi="Times New Roman" w:cs="Times New Roman"/>
          <w:spacing w:val="-6"/>
          <w:sz w:val="24"/>
          <w:szCs w:val="24"/>
        </w:rPr>
        <w:t>Fenti jogszab</w:t>
      </w:r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ályok értelmében a </w:t>
      </w:r>
      <w:proofErr w:type="spellStart"/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>bv</w:t>
      </w:r>
      <w:proofErr w:type="spellEnd"/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szerv területére belépő személy ruházata, csomagja szemrevételezéssel és technikai eszközzel (kapukeretes és kézi fémkeresővel, csomagvizsgáló </w:t>
      </w:r>
      <w:r w:rsidRPr="009A073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berendezéssel), szolgálati kutya igénybevételével ellenőrizhető. Indokolt esetben a személy, </w:t>
      </w:r>
      <w:r w:rsidRPr="009A07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kizárólag motozó helyiségben a </w:t>
      </w:r>
      <w:proofErr w:type="spellStart"/>
      <w:r w:rsidRPr="009A073D">
        <w:rPr>
          <w:rFonts w:ascii="Times New Roman" w:eastAsia="Times New Roman" w:hAnsi="Times New Roman" w:cs="Times New Roman"/>
          <w:spacing w:val="-4"/>
          <w:sz w:val="24"/>
          <w:szCs w:val="24"/>
        </w:rPr>
        <w:t>bv</w:t>
      </w:r>
      <w:proofErr w:type="spellEnd"/>
      <w:r w:rsidRPr="009A073D">
        <w:rPr>
          <w:rFonts w:ascii="Times New Roman" w:eastAsia="Times New Roman" w:hAnsi="Times New Roman" w:cs="Times New Roman"/>
          <w:spacing w:val="-4"/>
          <w:sz w:val="24"/>
          <w:szCs w:val="24"/>
        </w:rPr>
        <w:t>. szerv állományába tartozó azonos nemű személy által) tüzetes motozással, kézi fémkereső alkalmazásával megmotoz</w:t>
      </w:r>
      <w:r w:rsidR="00F3534A" w:rsidRPr="009A073D"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 w:rsidRPr="009A07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ató. A ruházat közvetlen </w:t>
      </w:r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átvizsgálása során kivételesen indokolt esetben Ön a felöltő, a zakó vagy női kabát és a lábbeli </w:t>
      </w:r>
      <w:r w:rsidRPr="009A073D">
        <w:rPr>
          <w:rFonts w:ascii="Times New Roman" w:eastAsia="Times New Roman" w:hAnsi="Times New Roman" w:cs="Times New Roman"/>
          <w:sz w:val="24"/>
          <w:szCs w:val="24"/>
        </w:rPr>
        <w:t>levételére kötelezhető.</w:t>
      </w:r>
    </w:p>
    <w:p w:rsidR="00ED2CC5" w:rsidRPr="009A073D" w:rsidRDefault="006B3AC0">
      <w:pPr>
        <w:shd w:val="clear" w:color="auto" w:fill="FFFFFF"/>
        <w:spacing w:before="19" w:line="259" w:lineRule="exact"/>
        <w:ind w:left="1378"/>
      </w:pPr>
      <w:r w:rsidRPr="009A073D">
        <w:rPr>
          <w:rFonts w:ascii="Times New Roman" w:hAnsi="Times New Roman" w:cs="Times New Roman"/>
          <w:b/>
          <w:bCs/>
          <w:spacing w:val="-7"/>
          <w:sz w:val="24"/>
          <w:szCs w:val="24"/>
        </w:rPr>
        <w:t>A motoz</w:t>
      </w:r>
      <w:r w:rsidRPr="009A073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ás nem történhet megalázó és szeméremsértő módon!</w:t>
      </w:r>
    </w:p>
    <w:p w:rsidR="00ED2CC5" w:rsidRPr="009A073D" w:rsidRDefault="006B3AC0">
      <w:pPr>
        <w:shd w:val="clear" w:color="auto" w:fill="FFFFFF"/>
        <w:spacing w:before="245" w:line="259" w:lineRule="exact"/>
        <w:ind w:left="5"/>
        <w:jc w:val="both"/>
      </w:pPr>
      <w:r w:rsidRPr="009A073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Amennyiben </w:t>
      </w:r>
      <w:r w:rsidRPr="009A073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Ön „szívritmus mesterséges fenntartására szolgáló készüléket" visel és azt </w:t>
      </w:r>
      <w:r w:rsidRPr="009A07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hivatalos irattal igazolni tudja, arról a beléptetést végző személyt a </w:t>
      </w:r>
      <w:r w:rsidRPr="009A073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személyazonosságának megállapításakor szíveskedjen tájékoztatni!</w:t>
      </w:r>
    </w:p>
    <w:p w:rsidR="00ED2CC5" w:rsidRPr="009A073D" w:rsidRDefault="00ED2CC5">
      <w:pPr>
        <w:shd w:val="clear" w:color="auto" w:fill="FFFFFF"/>
        <w:spacing w:before="466"/>
        <w:ind w:left="38"/>
        <w:jc w:val="center"/>
        <w:sectPr w:rsidR="00ED2CC5" w:rsidRPr="009A073D">
          <w:type w:val="continuous"/>
          <w:pgSz w:w="12072" w:h="16944"/>
          <w:pgMar w:top="1018" w:right="1699" w:bottom="1598" w:left="1699" w:header="708" w:footer="708" w:gutter="0"/>
          <w:cols w:space="60"/>
          <w:noEndnote/>
        </w:sectPr>
      </w:pPr>
    </w:p>
    <w:p w:rsidR="00ED2CC5" w:rsidRPr="009A073D" w:rsidRDefault="006B3AC0" w:rsidP="006B3AC0">
      <w:pPr>
        <w:numPr>
          <w:ilvl w:val="0"/>
          <w:numId w:val="4"/>
        </w:numPr>
        <w:shd w:val="clear" w:color="auto" w:fill="FFFFFF"/>
        <w:tabs>
          <w:tab w:val="left" w:pos="226"/>
        </w:tabs>
        <w:spacing w:line="254" w:lineRule="exact"/>
        <w:ind w:right="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9A073D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A </w:t>
      </w:r>
      <w:proofErr w:type="spellStart"/>
      <w:r w:rsidRPr="009A073D">
        <w:rPr>
          <w:rFonts w:ascii="Times New Roman" w:hAnsi="Times New Roman" w:cs="Times New Roman"/>
          <w:spacing w:val="-6"/>
          <w:sz w:val="24"/>
          <w:szCs w:val="24"/>
        </w:rPr>
        <w:t>bv</w:t>
      </w:r>
      <w:proofErr w:type="spellEnd"/>
      <w:r w:rsidRPr="009A073D">
        <w:rPr>
          <w:rFonts w:ascii="Times New Roman" w:hAnsi="Times New Roman" w:cs="Times New Roman"/>
          <w:spacing w:val="-6"/>
          <w:sz w:val="24"/>
          <w:szCs w:val="24"/>
        </w:rPr>
        <w:t>. szerv ter</w:t>
      </w:r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>ületére láthatóan ittas, vagy bódult állapotban lévő személy nem léphet be. Amennyiben a beléptetés során arra utaló jelet tapasztal a személyi állomány tagja, alkoholos befolyásoltság ellenőrzésére, arra alkalmas eszközt (</w:t>
      </w:r>
      <w:proofErr w:type="spellStart"/>
      <w:r w:rsidR="00F3534A"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>alkoholteszter</w:t>
      </w:r>
      <w:proofErr w:type="spellEnd"/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>) alkalmaz.</w:t>
      </w:r>
    </w:p>
    <w:p w:rsidR="00ED2CC5" w:rsidRPr="009A073D" w:rsidRDefault="006B3AC0" w:rsidP="006B3AC0">
      <w:pPr>
        <w:numPr>
          <w:ilvl w:val="0"/>
          <w:numId w:val="4"/>
        </w:numPr>
        <w:shd w:val="clear" w:color="auto" w:fill="FFFFFF"/>
        <w:tabs>
          <w:tab w:val="left" w:pos="226"/>
        </w:tabs>
        <w:spacing w:before="254" w:line="259" w:lineRule="exact"/>
        <w:ind w:right="5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9A073D">
        <w:rPr>
          <w:rFonts w:ascii="Times New Roman" w:hAnsi="Times New Roman" w:cs="Times New Roman"/>
          <w:spacing w:val="-4"/>
          <w:sz w:val="24"/>
          <w:szCs w:val="24"/>
        </w:rPr>
        <w:t>Abban az esetben, ha a bel</w:t>
      </w:r>
      <w:r w:rsidRPr="009A073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épni szándékozó személy a fentiekben foglalt intézkedéseknek </w:t>
      </w:r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nem tesz eleget, a beléptetést megtagadjuk, a </w:t>
      </w:r>
      <w:proofErr w:type="spellStart"/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>bv</w:t>
      </w:r>
      <w:proofErr w:type="spellEnd"/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szerv területének elhagyására szólítjuk fel. </w:t>
      </w:r>
      <w:r w:rsidRPr="009A073D">
        <w:rPr>
          <w:rFonts w:ascii="Times New Roman" w:eastAsia="Times New Roman" w:hAnsi="Times New Roman" w:cs="Times New Roman"/>
          <w:sz w:val="24"/>
          <w:szCs w:val="24"/>
        </w:rPr>
        <w:t>Ellenállása esetén</w:t>
      </w:r>
      <w:r w:rsidR="00F971C0" w:rsidRPr="009A073D">
        <w:rPr>
          <w:rFonts w:ascii="Times New Roman" w:eastAsia="Times New Roman" w:hAnsi="Times New Roman" w:cs="Times New Roman"/>
          <w:sz w:val="24"/>
          <w:szCs w:val="24"/>
        </w:rPr>
        <w:t xml:space="preserve"> vele szemben a hivatásos állomány - az 1995. évi CVII törvényben meghatározott - kényszerítő eszköz használatára jogosult</w:t>
      </w:r>
      <w:r w:rsidR="008C6564" w:rsidRPr="009A073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6564" w:rsidRPr="009A073D">
        <w:rPr>
          <w:rFonts w:ascii="Times New Roman" w:eastAsia="Times New Roman" w:hAnsi="Times New Roman" w:cs="Times New Roman"/>
          <w:sz w:val="24"/>
          <w:szCs w:val="24"/>
        </w:rPr>
        <w:t>K</w:t>
      </w:r>
      <w:r w:rsidR="00F971C0" w:rsidRPr="009A073D">
        <w:rPr>
          <w:rFonts w:ascii="Times New Roman" w:eastAsia="Times New Roman" w:hAnsi="Times New Roman" w:cs="Times New Roman"/>
          <w:sz w:val="24"/>
          <w:szCs w:val="24"/>
        </w:rPr>
        <w:t>ülterületen történő rendbontás esetén</w:t>
      </w:r>
      <w:r w:rsidRPr="009A073D">
        <w:rPr>
          <w:rFonts w:ascii="Times New Roman" w:eastAsia="Times New Roman" w:hAnsi="Times New Roman" w:cs="Times New Roman"/>
          <w:sz w:val="24"/>
          <w:szCs w:val="24"/>
        </w:rPr>
        <w:t xml:space="preserve"> a ren</w:t>
      </w:r>
      <w:r w:rsidR="00F971C0" w:rsidRPr="009A073D">
        <w:rPr>
          <w:rFonts w:ascii="Times New Roman" w:eastAsia="Times New Roman" w:hAnsi="Times New Roman" w:cs="Times New Roman"/>
          <w:sz w:val="24"/>
          <w:szCs w:val="24"/>
        </w:rPr>
        <w:t>dőrség segítségét kérjük</w:t>
      </w:r>
      <w:proofErr w:type="gramStart"/>
      <w:r w:rsidR="00F971C0" w:rsidRPr="009A073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073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D2CC5" w:rsidRPr="009A073D" w:rsidRDefault="006B3AC0" w:rsidP="006B3AC0">
      <w:pPr>
        <w:numPr>
          <w:ilvl w:val="0"/>
          <w:numId w:val="4"/>
        </w:numPr>
        <w:shd w:val="clear" w:color="auto" w:fill="FFFFFF"/>
        <w:tabs>
          <w:tab w:val="left" w:pos="226"/>
        </w:tabs>
        <w:spacing w:before="254" w:line="259" w:lineRule="exact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9A073D">
        <w:rPr>
          <w:rFonts w:ascii="Times New Roman" w:hAnsi="Times New Roman" w:cs="Times New Roman"/>
          <w:spacing w:val="-6"/>
          <w:sz w:val="24"/>
          <w:szCs w:val="24"/>
        </w:rPr>
        <w:t>Amennyiben a bel</w:t>
      </w:r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éptetést követően olyan magatartást tanúsít, amellyel a fogva tartás rendjét és biztonságát megsérti, a tevékenységet azonnal beszüntetjük, a </w:t>
      </w:r>
      <w:proofErr w:type="spellStart"/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>bv</w:t>
      </w:r>
      <w:proofErr w:type="spellEnd"/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>. szerv területéről történő eltávolítása érdekében Önnel szemben a 6. pontban leírtak szerint járunk el.</w:t>
      </w:r>
    </w:p>
    <w:p w:rsidR="00ED2CC5" w:rsidRPr="009A073D" w:rsidRDefault="006B3AC0" w:rsidP="006B3AC0">
      <w:pPr>
        <w:numPr>
          <w:ilvl w:val="0"/>
          <w:numId w:val="4"/>
        </w:numPr>
        <w:shd w:val="clear" w:color="auto" w:fill="FFFFFF"/>
        <w:tabs>
          <w:tab w:val="left" w:pos="226"/>
        </w:tabs>
        <w:spacing w:before="259" w:line="254" w:lineRule="exact"/>
        <w:ind w:right="10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9A073D">
        <w:rPr>
          <w:rFonts w:ascii="Times New Roman" w:hAnsi="Times New Roman" w:cs="Times New Roman"/>
          <w:spacing w:val="-7"/>
          <w:sz w:val="24"/>
          <w:szCs w:val="24"/>
        </w:rPr>
        <w:t>A</w:t>
      </w:r>
      <w:r w:rsidR="008C6564" w:rsidRPr="009A073D">
        <w:rPr>
          <w:rFonts w:ascii="Times New Roman" w:hAnsi="Times New Roman" w:cs="Times New Roman"/>
          <w:spacing w:val="-7"/>
          <w:sz w:val="24"/>
          <w:szCs w:val="24"/>
        </w:rPr>
        <w:t xml:space="preserve"> - soros látogatás kivételével - </w:t>
      </w:r>
      <w:proofErr w:type="spellStart"/>
      <w:r w:rsidRPr="009A073D">
        <w:rPr>
          <w:rFonts w:ascii="Times New Roman" w:hAnsi="Times New Roman" w:cs="Times New Roman"/>
          <w:spacing w:val="-7"/>
          <w:sz w:val="24"/>
          <w:szCs w:val="24"/>
        </w:rPr>
        <w:t>bv</w:t>
      </w:r>
      <w:proofErr w:type="spellEnd"/>
      <w:r w:rsidRPr="009A073D">
        <w:rPr>
          <w:rFonts w:ascii="Times New Roman" w:hAnsi="Times New Roman" w:cs="Times New Roman"/>
          <w:spacing w:val="-7"/>
          <w:sz w:val="24"/>
          <w:szCs w:val="24"/>
        </w:rPr>
        <w:t>. szerv a bel</w:t>
      </w:r>
      <w:r w:rsidRPr="009A073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épés jogcímére utaló jelzést (kitűző kártyát) biztosít. Ön azt a meghatározott </w:t>
      </w:r>
      <w:r w:rsidRPr="009A07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módon, a felsőruházaton köteles viselni. A benntartózkodás ideje alatt kizárólag a kitűző </w:t>
      </w:r>
      <w:r w:rsidRPr="009A073D">
        <w:rPr>
          <w:rFonts w:ascii="Times New Roman" w:eastAsia="Times New Roman" w:hAnsi="Times New Roman" w:cs="Times New Roman"/>
          <w:sz w:val="24"/>
          <w:szCs w:val="24"/>
        </w:rPr>
        <w:t>kártyán meghatározott területen, helyiségben tartózkodhat.</w:t>
      </w:r>
    </w:p>
    <w:p w:rsidR="00ED2CC5" w:rsidRPr="009A073D" w:rsidRDefault="006B3AC0" w:rsidP="006B3AC0">
      <w:pPr>
        <w:numPr>
          <w:ilvl w:val="0"/>
          <w:numId w:val="4"/>
        </w:numPr>
        <w:shd w:val="clear" w:color="auto" w:fill="FFFFFF"/>
        <w:tabs>
          <w:tab w:val="left" w:pos="226"/>
        </w:tabs>
        <w:spacing w:before="269" w:line="254" w:lineRule="exact"/>
        <w:ind w:right="1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9A073D">
        <w:rPr>
          <w:rFonts w:ascii="Times New Roman" w:hAnsi="Times New Roman" w:cs="Times New Roman"/>
          <w:spacing w:val="-6"/>
          <w:sz w:val="24"/>
          <w:szCs w:val="24"/>
        </w:rPr>
        <w:t>Ha a bel</w:t>
      </w:r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éptetése során alkalmazott intézkedéseink valamelyikét sérelmesnek tartja, joga van </w:t>
      </w:r>
      <w:r w:rsidR="008C6564"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az </w:t>
      </w:r>
      <w:r w:rsidRPr="009A07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intézkedéssel kapcsolatosan panaszt tenni a </w:t>
      </w:r>
      <w:proofErr w:type="spellStart"/>
      <w:r w:rsidRPr="009A073D">
        <w:rPr>
          <w:rFonts w:ascii="Times New Roman" w:eastAsia="Times New Roman" w:hAnsi="Times New Roman" w:cs="Times New Roman"/>
          <w:spacing w:val="-3"/>
          <w:sz w:val="24"/>
          <w:szCs w:val="24"/>
        </w:rPr>
        <w:t>bv</w:t>
      </w:r>
      <w:proofErr w:type="spellEnd"/>
      <w:r w:rsidRPr="009A07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szerv vezetőjénél, a büntetés-végrehajtás </w:t>
      </w:r>
      <w:r w:rsidRPr="009A07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országos parancsnokánál, a belügyminiszternél, illetve az állampolgári jogok országgyűlési </w:t>
      </w:r>
      <w:r w:rsidRPr="009A073D">
        <w:rPr>
          <w:rFonts w:ascii="Times New Roman" w:eastAsia="Times New Roman" w:hAnsi="Times New Roman" w:cs="Times New Roman"/>
          <w:sz w:val="24"/>
          <w:szCs w:val="24"/>
        </w:rPr>
        <w:t>biztosánál.</w:t>
      </w:r>
      <w:bookmarkEnd w:id="0"/>
    </w:p>
    <w:sectPr w:rsidR="00ED2CC5" w:rsidRPr="009A073D">
      <w:pgSz w:w="11962" w:h="16867"/>
      <w:pgMar w:top="1253" w:right="1622" w:bottom="1613" w:left="166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E40A78"/>
    <w:lvl w:ilvl="0">
      <w:numFmt w:val="bullet"/>
      <w:lvlText w:val="*"/>
      <w:lvlJc w:val="left"/>
    </w:lvl>
  </w:abstractNum>
  <w:abstractNum w:abstractNumId="1">
    <w:nsid w:val="09967E07"/>
    <w:multiLevelType w:val="singleLevel"/>
    <w:tmpl w:val="DAAA6E20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10913F1C"/>
    <w:multiLevelType w:val="singleLevel"/>
    <w:tmpl w:val="95CEAA88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C0"/>
    <w:rsid w:val="006B3AC0"/>
    <w:rsid w:val="008C6564"/>
    <w:rsid w:val="009A073D"/>
    <w:rsid w:val="00ED2CC5"/>
    <w:rsid w:val="00F3534A"/>
    <w:rsid w:val="00F9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Informatikus</dc:creator>
  <cp:lastModifiedBy>tibai.istvan</cp:lastModifiedBy>
  <cp:revision>3</cp:revision>
  <dcterms:created xsi:type="dcterms:W3CDTF">2015-08-05T04:35:00Z</dcterms:created>
  <dcterms:modified xsi:type="dcterms:W3CDTF">2015-08-05T05:25:00Z</dcterms:modified>
</cp:coreProperties>
</file>