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7A" w:rsidRPr="00096486" w:rsidRDefault="0007387A" w:rsidP="001E3567">
      <w:pPr>
        <w:jc w:val="center"/>
        <w:rPr>
          <w:rFonts w:ascii="Times New Roman" w:hAnsi="Times New Roman"/>
          <w:b/>
          <w:sz w:val="32"/>
          <w:szCs w:val="32"/>
        </w:rPr>
      </w:pPr>
      <w:r w:rsidRPr="00096486">
        <w:rPr>
          <w:rFonts w:ascii="Times New Roman" w:hAnsi="Times New Roman"/>
          <w:b/>
          <w:sz w:val="32"/>
          <w:szCs w:val="32"/>
        </w:rPr>
        <w:t>Telefonálás</w:t>
      </w:r>
    </w:p>
    <w:p w:rsidR="0007387A" w:rsidRPr="00096486" w:rsidRDefault="0007387A" w:rsidP="000964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6486">
        <w:rPr>
          <w:rFonts w:ascii="Times New Roman" w:hAnsi="Times New Roman"/>
          <w:b/>
          <w:sz w:val="28"/>
          <w:szCs w:val="28"/>
        </w:rPr>
        <w:t>Telefon</w:t>
      </w:r>
      <w:r w:rsidR="00F51E1D">
        <w:rPr>
          <w:rFonts w:ascii="Times New Roman" w:hAnsi="Times New Roman"/>
          <w:b/>
          <w:sz w:val="28"/>
          <w:szCs w:val="28"/>
        </w:rPr>
        <w:t xml:space="preserve">álásra a fogvatartottak a </w:t>
      </w:r>
      <w:proofErr w:type="spellStart"/>
      <w:r w:rsidR="00F51E1D">
        <w:rPr>
          <w:rFonts w:ascii="Times New Roman" w:hAnsi="Times New Roman"/>
          <w:b/>
          <w:sz w:val="28"/>
          <w:szCs w:val="28"/>
        </w:rPr>
        <w:t>bv</w:t>
      </w:r>
      <w:proofErr w:type="spellEnd"/>
      <w:r w:rsidR="00F51E1D">
        <w:rPr>
          <w:rFonts w:ascii="Times New Roman" w:hAnsi="Times New Roman"/>
          <w:b/>
          <w:sz w:val="28"/>
          <w:szCs w:val="28"/>
        </w:rPr>
        <w:t>. intézet által biztosított, egyéni felszerelési tárgyként kiadott</w:t>
      </w:r>
      <w:r w:rsidR="003A6E3F">
        <w:rPr>
          <w:rFonts w:ascii="Times New Roman" w:hAnsi="Times New Roman"/>
          <w:b/>
          <w:sz w:val="28"/>
          <w:szCs w:val="28"/>
        </w:rPr>
        <w:t>, nem nyilvános mobil távközlési szolgáltatás igénybevételére alkalmas</w:t>
      </w:r>
      <w:r w:rsidR="00F51E1D">
        <w:rPr>
          <w:rFonts w:ascii="Times New Roman" w:hAnsi="Times New Roman"/>
          <w:b/>
          <w:sz w:val="28"/>
          <w:szCs w:val="28"/>
        </w:rPr>
        <w:t xml:space="preserve"> telefonkészüléket használhatják.  </w:t>
      </w:r>
      <w:r w:rsidR="003A6E3F">
        <w:rPr>
          <w:rFonts w:ascii="Times New Roman" w:hAnsi="Times New Roman"/>
          <w:sz w:val="28"/>
          <w:szCs w:val="28"/>
        </w:rPr>
        <w:t>A fogvatartottak feltöltő kártyát vásárolhatnak az intézetben</w:t>
      </w:r>
      <w:r w:rsidR="003A6E3F">
        <w:t xml:space="preserve"> </w:t>
      </w:r>
      <w:r w:rsidR="003A6E3F" w:rsidRPr="003A6E3F">
        <w:rPr>
          <w:rFonts w:ascii="Times New Roman" w:hAnsi="Times New Roman"/>
          <w:sz w:val="28"/>
          <w:szCs w:val="28"/>
        </w:rPr>
        <w:t>kiétkezés során, az egyenleg feltöltését elsősorban a fogvatartott egyéni számlalapján címzett telefonálásra elkülönített egyenlegből kell biztosítani, másodsorban a szabadon felhasználható keretből, harmadsorban a kiétkezésre elkülönített keretből.</w:t>
      </w:r>
      <w:r w:rsidR="003A6E3F">
        <w:rPr>
          <w:rFonts w:ascii="Times New Roman" w:hAnsi="Times New Roman"/>
          <w:sz w:val="28"/>
          <w:szCs w:val="28"/>
        </w:rPr>
        <w:t xml:space="preserve"> </w:t>
      </w:r>
      <w:r w:rsidR="003A6E3F" w:rsidRPr="003A6E3F">
        <w:rPr>
          <w:rFonts w:ascii="Times New Roman" w:hAnsi="Times New Roman"/>
          <w:sz w:val="28"/>
          <w:szCs w:val="28"/>
        </w:rPr>
        <w:t xml:space="preserve">A célzott telefonálás jogcímen beérkezett pénzösszegek </w:t>
      </w:r>
      <w:r w:rsidR="00F86B02">
        <w:rPr>
          <w:rFonts w:ascii="Times New Roman" w:hAnsi="Times New Roman"/>
          <w:sz w:val="28"/>
          <w:szCs w:val="28"/>
        </w:rPr>
        <w:t xml:space="preserve">a mobilegyenlegre </w:t>
      </w:r>
      <w:r w:rsidR="003A6E3F" w:rsidRPr="003A6E3F">
        <w:rPr>
          <w:rFonts w:ascii="Times New Roman" w:hAnsi="Times New Roman"/>
          <w:sz w:val="28"/>
          <w:szCs w:val="28"/>
        </w:rPr>
        <w:t>nem kerülnek automatikusan feltöltésre.</w:t>
      </w:r>
      <w:r w:rsidR="003A6E3F">
        <w:rPr>
          <w:rFonts w:ascii="Times New Roman" w:hAnsi="Times New Roman"/>
          <w:sz w:val="28"/>
          <w:szCs w:val="28"/>
        </w:rPr>
        <w:t xml:space="preserve"> </w:t>
      </w:r>
      <w:r w:rsidR="003A6E3F" w:rsidRPr="003A6E3F">
        <w:rPr>
          <w:rFonts w:ascii="Times New Roman" w:hAnsi="Times New Roman"/>
          <w:sz w:val="28"/>
          <w:szCs w:val="28"/>
        </w:rPr>
        <w:t>A mobilegyenleg vásárlása után a mobilegyenlegen való jóváírás 24 órát is igénybe vehet. A</w:t>
      </w:r>
      <w:r w:rsidR="00F51E1D">
        <w:rPr>
          <w:rFonts w:ascii="Times New Roman" w:hAnsi="Times New Roman"/>
          <w:sz w:val="28"/>
          <w:szCs w:val="28"/>
        </w:rPr>
        <w:t xml:space="preserve"> telefonszám ismeretében feltöltést más személy is kezdeményezhet. </w:t>
      </w:r>
    </w:p>
    <w:p w:rsidR="0007387A" w:rsidRPr="00F51E1D" w:rsidRDefault="0007387A" w:rsidP="000964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6486">
        <w:rPr>
          <w:rFonts w:ascii="Times New Roman" w:hAnsi="Times New Roman"/>
          <w:b/>
          <w:sz w:val="28"/>
          <w:szCs w:val="28"/>
        </w:rPr>
        <w:t>A készülékek nem hívhatóak vissza</w:t>
      </w:r>
      <w:r w:rsidR="00F51E1D">
        <w:rPr>
          <w:rFonts w:ascii="Times New Roman" w:hAnsi="Times New Roman"/>
          <w:b/>
          <w:sz w:val="28"/>
          <w:szCs w:val="28"/>
        </w:rPr>
        <w:t xml:space="preserve">. </w:t>
      </w:r>
      <w:r w:rsidR="00F51E1D" w:rsidRPr="00F51E1D">
        <w:rPr>
          <w:rFonts w:ascii="Times New Roman" w:hAnsi="Times New Roman"/>
          <w:sz w:val="28"/>
          <w:szCs w:val="28"/>
        </w:rPr>
        <w:t>A védő hetente egyszer - az előzetesen letartóztatott büntetőeljárási jogainak gyakorlása érdekében - a házirendben megállapítottak szerint, egy óra időtartamban jogosult telefonbeszélgetés kezdeményezésére</w:t>
      </w:r>
      <w:r w:rsidR="00F51E1D">
        <w:rPr>
          <w:rFonts w:ascii="Times New Roman" w:hAnsi="Times New Roman"/>
          <w:sz w:val="28"/>
          <w:szCs w:val="28"/>
        </w:rPr>
        <w:t>, az intézet nyilvános telefonszámán, ügyfélszolgálaton keresztül</w:t>
      </w:r>
      <w:r w:rsidR="00F51E1D" w:rsidRPr="00F51E1D">
        <w:rPr>
          <w:rFonts w:ascii="Times New Roman" w:hAnsi="Times New Roman"/>
          <w:sz w:val="28"/>
          <w:szCs w:val="28"/>
        </w:rPr>
        <w:t>.</w:t>
      </w:r>
      <w:r w:rsidR="00F51E1D">
        <w:rPr>
          <w:rFonts w:ascii="Times New Roman" w:hAnsi="Times New Roman"/>
          <w:sz w:val="28"/>
          <w:szCs w:val="28"/>
        </w:rPr>
        <w:t xml:space="preserve"> A kezdeményezésről az intézet dokumentált módon tájékoztatja a fogvatartottat, aki saját elhatározása szerint védőjét visszahívhatja.</w:t>
      </w:r>
    </w:p>
    <w:p w:rsidR="0007387A" w:rsidRPr="00AE3596" w:rsidRDefault="0007387A" w:rsidP="000964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E3596">
        <w:rPr>
          <w:rFonts w:ascii="Times New Roman" w:hAnsi="Times New Roman"/>
          <w:b/>
          <w:sz w:val="28"/>
          <w:szCs w:val="28"/>
        </w:rPr>
        <w:t>A telefonálás feltételei:</w:t>
      </w:r>
    </w:p>
    <w:p w:rsidR="001E3567" w:rsidRPr="00096486" w:rsidRDefault="0007387A" w:rsidP="000964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6486">
        <w:rPr>
          <w:rFonts w:ascii="Times New Roman" w:hAnsi="Times New Roman"/>
          <w:sz w:val="28"/>
          <w:szCs w:val="28"/>
        </w:rPr>
        <w:t>A telefonálás időtartama végrehajtási fokozattól és rezsimkategóriába sorolástól függ.</w:t>
      </w:r>
      <w:r w:rsidR="00F51E1D">
        <w:rPr>
          <w:rFonts w:ascii="Times New Roman" w:hAnsi="Times New Roman"/>
          <w:sz w:val="28"/>
          <w:szCs w:val="28"/>
        </w:rPr>
        <w:t xml:space="preserve"> </w:t>
      </w:r>
      <w:r w:rsidR="001E3567" w:rsidRPr="00096486">
        <w:rPr>
          <w:rFonts w:ascii="Times New Roman" w:hAnsi="Times New Roman"/>
          <w:sz w:val="28"/>
          <w:szCs w:val="28"/>
        </w:rPr>
        <w:t>A kirendelt és meghatalmazott védővel történő telefonbeszélgetés ideje nem korlátozott.</w:t>
      </w:r>
      <w:r w:rsidR="00F51E1D">
        <w:rPr>
          <w:rFonts w:ascii="Times New Roman" w:hAnsi="Times New Roman"/>
          <w:sz w:val="28"/>
          <w:szCs w:val="28"/>
        </w:rPr>
        <w:t xml:space="preserve"> </w:t>
      </w:r>
      <w:r w:rsidR="00F86B02">
        <w:rPr>
          <w:rFonts w:ascii="Times New Roman" w:hAnsi="Times New Roman"/>
          <w:sz w:val="28"/>
          <w:szCs w:val="28"/>
        </w:rPr>
        <w:t>Jogi végzettséggel nem rendelkező k</w:t>
      </w:r>
      <w:r w:rsidR="00F51E1D">
        <w:rPr>
          <w:rFonts w:ascii="Times New Roman" w:hAnsi="Times New Roman"/>
          <w:sz w:val="28"/>
          <w:szCs w:val="28"/>
        </w:rPr>
        <w:t>épviselőkkel történő telefonbeszélgetés időtartama a rezsim szerinti időtartamba beszámít.</w:t>
      </w:r>
      <w:r w:rsidR="003A6E3F">
        <w:rPr>
          <w:rFonts w:ascii="Times New Roman" w:hAnsi="Times New Roman"/>
          <w:sz w:val="28"/>
          <w:szCs w:val="28"/>
        </w:rPr>
        <w:t xml:space="preserve"> </w:t>
      </w:r>
    </w:p>
    <w:p w:rsidR="001E3567" w:rsidRPr="00096486" w:rsidRDefault="00AC2A73" w:rsidP="00096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fogvatartott</w:t>
      </w:r>
      <w:r w:rsidR="001E3567" w:rsidRPr="00096486">
        <w:rPr>
          <w:rFonts w:ascii="Times New Roman" w:hAnsi="Times New Roman"/>
          <w:sz w:val="28"/>
          <w:szCs w:val="28"/>
        </w:rPr>
        <w:t xml:space="preserve"> kizárólag az engedélyezett kapcsolattartóinál rögzített telefonszámokon kezdeményezhet hívást.</w:t>
      </w:r>
    </w:p>
    <w:p w:rsidR="001E3567" w:rsidRPr="00096486" w:rsidRDefault="001E3567" w:rsidP="000964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3567" w:rsidRPr="00096486" w:rsidRDefault="001E3567" w:rsidP="000964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6486">
        <w:rPr>
          <w:rFonts w:ascii="Times New Roman" w:hAnsi="Times New Roman"/>
          <w:b/>
          <w:sz w:val="28"/>
          <w:szCs w:val="28"/>
        </w:rPr>
        <w:t>A telefonbeszélgetés biztonsági okokból megszakítható!</w:t>
      </w:r>
    </w:p>
    <w:p w:rsidR="001E3567" w:rsidRPr="00096486" w:rsidRDefault="001E3567" w:rsidP="000964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3567" w:rsidRPr="003A6E3F" w:rsidRDefault="003A6E3F" w:rsidP="000964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6E3F">
        <w:rPr>
          <w:rFonts w:ascii="Times New Roman" w:hAnsi="Times New Roman"/>
          <w:sz w:val="28"/>
          <w:szCs w:val="28"/>
        </w:rPr>
        <w:t>A mobiltelefon beszélgetések a jogszabályok által meghatározott behallgatási szabályok szerint behallgathatók.</w:t>
      </w:r>
    </w:p>
    <w:p w:rsidR="001E3567" w:rsidRPr="003A6E3F" w:rsidRDefault="001E3567" w:rsidP="000964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387A" w:rsidRDefault="008830DC" w:rsidP="003A6E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Telefon óvadék</w:t>
      </w:r>
    </w:p>
    <w:p w:rsidR="008830DC" w:rsidRDefault="008830DC" w:rsidP="003A6E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30DC">
        <w:rPr>
          <w:rFonts w:ascii="Times New Roman" w:hAnsi="Times New Roman"/>
          <w:sz w:val="28"/>
          <w:szCs w:val="28"/>
        </w:rPr>
        <w:t xml:space="preserve">Fogvatartotti mobiltelefon 35.000 Ft óvadék </w:t>
      </w:r>
      <w:r>
        <w:rPr>
          <w:rFonts w:ascii="Times New Roman" w:hAnsi="Times New Roman"/>
          <w:sz w:val="28"/>
          <w:szCs w:val="28"/>
        </w:rPr>
        <w:t xml:space="preserve">zárolását követően vehető igénybe. Az összeg egészben vagy 6 havi részletben is megfizethető. Az óvadék fizethető szabadon felhasználható egyenlegből, a célzott összegből, a védett pénzből és a szükségleti cikkekre fordítható összegből. </w:t>
      </w:r>
    </w:p>
    <w:p w:rsidR="008830DC" w:rsidRDefault="008830DC" w:rsidP="003A6E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A fogvatartott a </w:t>
      </w:r>
      <w:proofErr w:type="spellStart"/>
      <w:r>
        <w:rPr>
          <w:rFonts w:ascii="Times New Roman" w:hAnsi="Times New Roman"/>
          <w:sz w:val="28"/>
          <w:szCs w:val="28"/>
        </w:rPr>
        <w:t>bv</w:t>
      </w:r>
      <w:proofErr w:type="spellEnd"/>
      <w:r>
        <w:rPr>
          <w:rFonts w:ascii="Times New Roman" w:hAnsi="Times New Roman"/>
          <w:sz w:val="28"/>
          <w:szCs w:val="28"/>
        </w:rPr>
        <w:t xml:space="preserve">. intézet által biztosított mobiltelefon igénybevételéről bármikor lemondhat. Amennyiben a fogvatartott már rendelkezik mobil telefonnal és </w:t>
      </w:r>
      <w:r w:rsidRPr="008830DC">
        <w:rPr>
          <w:rFonts w:ascii="Times New Roman" w:hAnsi="Times New Roman"/>
          <w:b/>
          <w:sz w:val="28"/>
          <w:szCs w:val="28"/>
        </w:rPr>
        <w:t>nem járul hozzá az óvadék megfizetéséhez</w:t>
      </w:r>
      <w:r>
        <w:rPr>
          <w:rFonts w:ascii="Times New Roman" w:hAnsi="Times New Roman"/>
          <w:sz w:val="28"/>
          <w:szCs w:val="28"/>
        </w:rPr>
        <w:t xml:space="preserve">, a készülék visszavételre kerül. A </w:t>
      </w:r>
      <w:r>
        <w:rPr>
          <w:rFonts w:ascii="Times New Roman" w:hAnsi="Times New Roman"/>
          <w:sz w:val="28"/>
          <w:szCs w:val="28"/>
        </w:rPr>
        <w:t>mobiltelefon készülékén maradt egyenleget a fogvatartott célzott letéti pénzként visszakapja</w:t>
      </w:r>
      <w:r>
        <w:rPr>
          <w:rFonts w:ascii="Times New Roman" w:hAnsi="Times New Roman"/>
          <w:sz w:val="28"/>
          <w:szCs w:val="28"/>
        </w:rPr>
        <w:t>.</w:t>
      </w:r>
    </w:p>
    <w:p w:rsidR="008830DC" w:rsidRDefault="008830DC" w:rsidP="003A6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0DC" w:rsidRDefault="008830DC" w:rsidP="003A6E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30DC">
        <w:rPr>
          <w:rFonts w:ascii="Times New Roman" w:hAnsi="Times New Roman"/>
          <w:b/>
          <w:sz w:val="28"/>
          <w:szCs w:val="28"/>
        </w:rPr>
        <w:t>Szabaduláskor</w:t>
      </w:r>
      <w:r>
        <w:rPr>
          <w:rFonts w:ascii="Times New Roman" w:hAnsi="Times New Roman"/>
          <w:sz w:val="28"/>
          <w:szCs w:val="28"/>
        </w:rPr>
        <w:t xml:space="preserve">, illetve ha óvadékkal rendelkező fogvatartott telefon igénybevételéről lemond, a mobiltelefon készülékén maradt egyenleget a fogvatartott célzott letéti pénzként visszakapja. A </w:t>
      </w:r>
      <w:proofErr w:type="spellStart"/>
      <w:r>
        <w:rPr>
          <w:rFonts w:ascii="Times New Roman" w:hAnsi="Times New Roman"/>
          <w:sz w:val="28"/>
          <w:szCs w:val="28"/>
        </w:rPr>
        <w:t>bv</w:t>
      </w:r>
      <w:proofErr w:type="spellEnd"/>
      <w:r>
        <w:rPr>
          <w:rFonts w:ascii="Times New Roman" w:hAnsi="Times New Roman"/>
          <w:sz w:val="28"/>
          <w:szCs w:val="28"/>
        </w:rPr>
        <w:t xml:space="preserve">. intézet ellenőrzi a visszaszolgáltatott készülék sérülésmentességét. Amennyiben a készülék hiányos, vagy rongált az óvadék összegéből a kár összege levonásra fog kerülni, és a fenn maradó óvadék összeg kifizetésre vagy kipostázásra kerül a személy részére. </w:t>
      </w:r>
    </w:p>
    <w:p w:rsidR="008830DC" w:rsidRDefault="008830DC" w:rsidP="003A6E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Amennyiben a telefon leadásakor a készülék sérülésmentes, az óvadék teljes összege visszajár.  </w:t>
      </w:r>
    </w:p>
    <w:p w:rsidR="008830DC" w:rsidRDefault="008830DC" w:rsidP="003A6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0DC" w:rsidRDefault="008830DC" w:rsidP="003A6E3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Fogvatartás</w:t>
      </w:r>
      <w:proofErr w:type="spellEnd"/>
      <w:r>
        <w:rPr>
          <w:rFonts w:ascii="Times New Roman" w:hAnsi="Times New Roman"/>
          <w:sz w:val="28"/>
          <w:szCs w:val="28"/>
        </w:rPr>
        <w:t xml:space="preserve"> ideje alatt mobiltelefonnal kapcsolatos károkozáskor a kárösszeg az óvadék összegéből kerül levonásra. A fogvatartott akkor kaphat másik készüléket, ha a kárösszeg levonása után, kifizeti az óvadék teljes összegét.</w:t>
      </w:r>
    </w:p>
    <w:p w:rsidR="008830DC" w:rsidRPr="008830DC" w:rsidRDefault="008830DC" w:rsidP="003A6E3F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830DC" w:rsidRPr="00883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FC"/>
    <w:multiLevelType w:val="hybridMultilevel"/>
    <w:tmpl w:val="25ACB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7A"/>
    <w:rsid w:val="0007387A"/>
    <w:rsid w:val="00096486"/>
    <w:rsid w:val="001E3567"/>
    <w:rsid w:val="00277F6A"/>
    <w:rsid w:val="003A6E3F"/>
    <w:rsid w:val="003D5B84"/>
    <w:rsid w:val="004F113F"/>
    <w:rsid w:val="008830DC"/>
    <w:rsid w:val="00945E76"/>
    <w:rsid w:val="00AC2A73"/>
    <w:rsid w:val="00AE3596"/>
    <w:rsid w:val="00DE6FA5"/>
    <w:rsid w:val="00F51E1D"/>
    <w:rsid w:val="00F8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E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E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lobenvein.katalin</dc:creator>
  <cp:lastModifiedBy>ambrus.beata</cp:lastModifiedBy>
  <cp:revision>3</cp:revision>
  <dcterms:created xsi:type="dcterms:W3CDTF">2017-10-31T06:13:00Z</dcterms:created>
  <dcterms:modified xsi:type="dcterms:W3CDTF">2017-10-31T06:32:00Z</dcterms:modified>
</cp:coreProperties>
</file>