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D9" w:rsidRDefault="00865DD9" w:rsidP="00865DD9">
      <w:pPr>
        <w:spacing w:after="0" w:line="240" w:lineRule="auto"/>
        <w:ind w:firstLine="180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B271EA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A kapcsolattartás </w:t>
      </w: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általános </w:t>
      </w:r>
      <w:r w:rsidRPr="00B271EA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szabályai</w:t>
      </w: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</w:t>
      </w:r>
    </w:p>
    <w:p w:rsidR="00865DD9" w:rsidRPr="00B271EA" w:rsidRDefault="00865DD9" w:rsidP="00865DD9">
      <w:pPr>
        <w:spacing w:after="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8526AC" w:rsidRPr="00DD3B47" w:rsidRDefault="008526AC" w:rsidP="00852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D3B47">
        <w:rPr>
          <w:rFonts w:ascii="Times New Roman" w:eastAsia="Times New Roman" w:hAnsi="Times New Roman" w:cs="Times New Roman"/>
          <w:color w:val="000000"/>
          <w:lang w:eastAsia="hu-HU"/>
        </w:rPr>
        <w:t>Hozzátartozóival, illetve a kórház (jogszabályban meghatározott esetekben a rendelkezési jogkör gyakorlója) által engedélyezett személyekkel tarthat kapcsolatot.</w:t>
      </w:r>
    </w:p>
    <w:p w:rsidR="008526AC" w:rsidRDefault="008526AC" w:rsidP="00852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D3B47">
        <w:rPr>
          <w:rFonts w:ascii="Times New Roman" w:eastAsia="Times New Roman" w:hAnsi="Times New Roman" w:cs="Times New Roman"/>
          <w:color w:val="000000"/>
          <w:lang w:eastAsia="hu-HU"/>
        </w:rPr>
        <w:t xml:space="preserve">Hozzátartozó az </w:t>
      </w:r>
      <w:proofErr w:type="spellStart"/>
      <w:r w:rsidRPr="00DD3B47">
        <w:rPr>
          <w:rFonts w:ascii="Times New Roman" w:eastAsia="Times New Roman" w:hAnsi="Times New Roman" w:cs="Times New Roman"/>
          <w:color w:val="000000"/>
          <w:lang w:eastAsia="hu-HU"/>
        </w:rPr>
        <w:t>egyeneságbeli</w:t>
      </w:r>
      <w:proofErr w:type="spellEnd"/>
      <w:r w:rsidRPr="00DD3B47">
        <w:rPr>
          <w:rFonts w:ascii="Times New Roman" w:eastAsia="Times New Roman" w:hAnsi="Times New Roman" w:cs="Times New Roman"/>
          <w:color w:val="000000"/>
          <w:lang w:eastAsia="hu-HU"/>
        </w:rPr>
        <w:t xml:space="preserve"> rokon és annak házastársa, az örökbefogadó és a nevelőszülő, az örökbefogadott és a nevelt gyermek, a testvér, a házastárs, a bejegyzett élettárs és a jegyes, a házastárs </w:t>
      </w:r>
      <w:proofErr w:type="spellStart"/>
      <w:r w:rsidRPr="00DD3B47">
        <w:rPr>
          <w:rFonts w:ascii="Times New Roman" w:eastAsia="Times New Roman" w:hAnsi="Times New Roman" w:cs="Times New Roman"/>
          <w:color w:val="000000"/>
          <w:lang w:eastAsia="hu-HU"/>
        </w:rPr>
        <w:t>egyeneságbeli</w:t>
      </w:r>
      <w:proofErr w:type="spellEnd"/>
      <w:r w:rsidRPr="00DD3B47">
        <w:rPr>
          <w:rFonts w:ascii="Times New Roman" w:eastAsia="Times New Roman" w:hAnsi="Times New Roman" w:cs="Times New Roman"/>
          <w:color w:val="000000"/>
          <w:lang w:eastAsia="hu-HU"/>
        </w:rPr>
        <w:t xml:space="preserve"> rokona és testvére, valamint a testvér házastársa.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Kapcsolattartás kezdeményezését </w:t>
      </w:r>
      <w:r w:rsidRPr="00DD3B47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csak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 fogvatartott kérheti.</w:t>
      </w:r>
    </w:p>
    <w:p w:rsidR="008526AC" w:rsidRDefault="008526AC" w:rsidP="00852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526AC" w:rsidRDefault="008526AC" w:rsidP="008526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A kapcsolattartás nem engedélyezhető, ha az érintett személy a nyilvántartásba vételhez nem járul hozzá. Nem hozzátartozókkal a kapcsolattartás megtagadható, ha az kellően nem indokolt, illetve akadályozza a büntetés céljának megvalósítását, vagy veszélyt jelent a biztonságra. </w:t>
      </w:r>
    </w:p>
    <w:p w:rsidR="008526AC" w:rsidRDefault="008526AC" w:rsidP="008526AC">
      <w:pPr>
        <w:suppressAutoHyphens/>
        <w:spacing w:after="0" w:line="240" w:lineRule="auto"/>
        <w:ind w:left="-720" w:right="-65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65DD9" w:rsidRDefault="00865DD9" w:rsidP="00865DD9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271EA">
        <w:rPr>
          <w:rFonts w:ascii="Times" w:eastAsia="Times New Roman" w:hAnsi="Times" w:cs="Times"/>
          <w:sz w:val="24"/>
          <w:szCs w:val="24"/>
          <w:lang w:eastAsia="hu-HU"/>
        </w:rPr>
        <w:t xml:space="preserve"> A szabadságvesztés végrehajtása során a</w:t>
      </w:r>
      <w:r>
        <w:rPr>
          <w:rFonts w:ascii="Times" w:eastAsia="Times New Roman" w:hAnsi="Times" w:cs="Times"/>
          <w:sz w:val="24"/>
          <w:szCs w:val="24"/>
          <w:lang w:eastAsia="hu-HU"/>
        </w:rPr>
        <w:t>z</w:t>
      </w:r>
      <w:r w:rsidRPr="00B271EA">
        <w:rPr>
          <w:rFonts w:ascii="Times" w:eastAsia="Times New Roman" w:hAnsi="Times" w:cs="Times"/>
          <w:sz w:val="24"/>
          <w:szCs w:val="24"/>
          <w:lang w:eastAsia="hu-HU"/>
        </w:rPr>
        <w:t xml:space="preserve"> intézet a végrehajtási fokozatokra és rezsimekre vonatkozó szabályok szerint, a társadalomba való beilleszkedés érdekében elősegíti, hogy az elítélt fenntarthassa és fejleszthesse hozzátartozóival, más személyekkel, valamint a </w:t>
      </w:r>
      <w:proofErr w:type="spellStart"/>
      <w:r w:rsidRPr="00B271EA">
        <w:rPr>
          <w:rFonts w:ascii="Times" w:eastAsia="Times New Roman" w:hAnsi="Times" w:cs="Times"/>
          <w:sz w:val="24"/>
          <w:szCs w:val="24"/>
          <w:lang w:eastAsia="hu-HU"/>
        </w:rPr>
        <w:t>reintegrációs</w:t>
      </w:r>
      <w:proofErr w:type="spellEnd"/>
      <w:r w:rsidRPr="00B271EA">
        <w:rPr>
          <w:rFonts w:ascii="Times" w:eastAsia="Times New Roman" w:hAnsi="Times" w:cs="Times"/>
          <w:sz w:val="24"/>
          <w:szCs w:val="24"/>
          <w:lang w:eastAsia="hu-HU"/>
        </w:rPr>
        <w:t xml:space="preserve"> célkitűzéseket elősegítő külső szervezetekkel való kapcsolatát.</w:t>
      </w:r>
    </w:p>
    <w:p w:rsidR="008526AC" w:rsidRPr="00B271EA" w:rsidRDefault="008526AC" w:rsidP="00865DD9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865DD9" w:rsidRDefault="00865DD9" w:rsidP="00865DD9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Pr="00B271EA">
        <w:rPr>
          <w:rFonts w:ascii="Times" w:eastAsia="Times New Roman" w:hAnsi="Times" w:cs="Times"/>
          <w:sz w:val="24"/>
          <w:szCs w:val="24"/>
          <w:lang w:eastAsia="hu-HU"/>
        </w:rPr>
        <w:t>Az elítélt kapcsolattartása az e törvén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yben meghatározottak szerint, az </w:t>
      </w:r>
      <w:r w:rsidRPr="00B271EA">
        <w:rPr>
          <w:rFonts w:ascii="Times" w:eastAsia="Times New Roman" w:hAnsi="Times" w:cs="Times"/>
          <w:sz w:val="24"/>
          <w:szCs w:val="24"/>
          <w:lang w:eastAsia="hu-HU"/>
        </w:rPr>
        <w:t xml:space="preserve">intézet rendje és a </w:t>
      </w:r>
      <w:proofErr w:type="spellStart"/>
      <w:r w:rsidRPr="00B271EA">
        <w:rPr>
          <w:rFonts w:ascii="Times" w:eastAsia="Times New Roman" w:hAnsi="Times" w:cs="Times"/>
          <w:sz w:val="24"/>
          <w:szCs w:val="24"/>
          <w:lang w:eastAsia="hu-HU"/>
        </w:rPr>
        <w:t>fogvatartás</w:t>
      </w:r>
      <w:proofErr w:type="spellEnd"/>
      <w:r w:rsidRPr="00B271EA">
        <w:rPr>
          <w:rFonts w:ascii="Times" w:eastAsia="Times New Roman" w:hAnsi="Times" w:cs="Times"/>
          <w:sz w:val="24"/>
          <w:szCs w:val="24"/>
          <w:lang w:eastAsia="hu-HU"/>
        </w:rPr>
        <w:t xml:space="preserve"> biztonsága érdekében ellenőr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izhető. Az </w:t>
      </w:r>
      <w:r w:rsidRPr="00B271EA">
        <w:rPr>
          <w:rFonts w:ascii="Times" w:eastAsia="Times New Roman" w:hAnsi="Times" w:cs="Times"/>
          <w:sz w:val="24"/>
          <w:szCs w:val="24"/>
          <w:lang w:eastAsia="hu-HU"/>
        </w:rPr>
        <w:t xml:space="preserve">intézet rendje és a </w:t>
      </w:r>
      <w:proofErr w:type="spellStart"/>
      <w:r w:rsidRPr="00B271EA">
        <w:rPr>
          <w:rFonts w:ascii="Times" w:eastAsia="Times New Roman" w:hAnsi="Times" w:cs="Times"/>
          <w:sz w:val="24"/>
          <w:szCs w:val="24"/>
          <w:lang w:eastAsia="hu-HU"/>
        </w:rPr>
        <w:t>fogvatartás</w:t>
      </w:r>
      <w:proofErr w:type="spellEnd"/>
      <w:r w:rsidRPr="00B271EA">
        <w:rPr>
          <w:rFonts w:ascii="Times" w:eastAsia="Times New Roman" w:hAnsi="Times" w:cs="Times"/>
          <w:sz w:val="24"/>
          <w:szCs w:val="24"/>
          <w:lang w:eastAsia="hu-HU"/>
        </w:rPr>
        <w:t xml:space="preserve"> biztonsága érdekében, vagy egészségügyi okból a kapcsolattartás korlátozásának is helye lehet.</w:t>
      </w:r>
    </w:p>
    <w:p w:rsidR="008526AC" w:rsidRPr="00B271EA" w:rsidRDefault="008526AC" w:rsidP="00865DD9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865DD9" w:rsidRDefault="00865DD9" w:rsidP="00865DD9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271EA">
        <w:rPr>
          <w:rFonts w:ascii="Times" w:eastAsia="Times New Roman" w:hAnsi="Times" w:cs="Times"/>
          <w:sz w:val="24"/>
          <w:szCs w:val="24"/>
          <w:lang w:eastAsia="hu-HU"/>
        </w:rPr>
        <w:t>Ha a szabadságvesztés foganatba vételére tekintettel szüntette meg a bíróság vagy az ügyész az elítélttel szemben más büntető ügyben elrendelt előzetes letartóztatást, akkor a rendelkezési jogkör gyakorlójának ilyen irányú rendelkezése esetén az elítélt kapcsolattartása vagy elkülönítése tekintetében korábban hozott korlátozó intézkedéseit be kell tartani.</w:t>
      </w:r>
    </w:p>
    <w:p w:rsidR="008526AC" w:rsidRPr="00B271EA" w:rsidRDefault="008526AC" w:rsidP="00865DD9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865DD9" w:rsidRPr="00B271EA" w:rsidRDefault="00865DD9" w:rsidP="00865DD9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</w:t>
      </w:r>
      <w:r w:rsidRPr="00B271EA">
        <w:rPr>
          <w:rFonts w:ascii="Times" w:eastAsia="Times New Roman" w:hAnsi="Times" w:cs="Times"/>
          <w:sz w:val="24"/>
          <w:szCs w:val="24"/>
          <w:lang w:eastAsia="hu-HU"/>
        </w:rPr>
        <w:t>Az elítélt kapcsolattartási formái:</w:t>
      </w:r>
    </w:p>
    <w:p w:rsidR="00865DD9" w:rsidRPr="00983E51" w:rsidRDefault="00865DD9" w:rsidP="00865DD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</w:pPr>
      <w:r w:rsidRPr="00983E51">
        <w:rPr>
          <w:rFonts w:ascii="Times" w:eastAsia="Times New Roman" w:hAnsi="Times" w:cs="Times"/>
          <w:i/>
          <w:iCs/>
          <w:color w:val="000000" w:themeColor="text1"/>
          <w:sz w:val="24"/>
          <w:szCs w:val="24"/>
          <w:lang w:eastAsia="hu-HU"/>
        </w:rPr>
        <w:t>a)</w:t>
      </w:r>
      <w:r w:rsidRPr="00983E51"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  <w:t xml:space="preserve"> levelezés,</w:t>
      </w:r>
    </w:p>
    <w:p w:rsidR="00865DD9" w:rsidRPr="00983E51" w:rsidRDefault="00865DD9" w:rsidP="00865DD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</w:pPr>
      <w:r w:rsidRPr="00983E51">
        <w:rPr>
          <w:rFonts w:ascii="Times" w:eastAsia="Times New Roman" w:hAnsi="Times" w:cs="Times"/>
          <w:i/>
          <w:iCs/>
          <w:color w:val="000000" w:themeColor="text1"/>
          <w:sz w:val="24"/>
          <w:szCs w:val="24"/>
          <w:lang w:eastAsia="hu-HU"/>
        </w:rPr>
        <w:t>b)</w:t>
      </w:r>
      <w:r w:rsidRPr="00983E51"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  <w:t xml:space="preserve"> telefonbeszélgetés a </w:t>
      </w:r>
      <w:proofErr w:type="spellStart"/>
      <w:r w:rsidRPr="00983E51"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  <w:t>bv</w:t>
      </w:r>
      <w:proofErr w:type="spellEnd"/>
      <w:r w:rsidRPr="00983E51"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  <w:t>. intézet által biztosított telefonnal,</w:t>
      </w:r>
    </w:p>
    <w:p w:rsidR="00865DD9" w:rsidRPr="00983E51" w:rsidRDefault="00865DD9" w:rsidP="00865DD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</w:pPr>
      <w:r w:rsidRPr="00983E51">
        <w:rPr>
          <w:rFonts w:ascii="Times" w:eastAsia="Times New Roman" w:hAnsi="Times" w:cs="Times"/>
          <w:i/>
          <w:iCs/>
          <w:color w:val="000000" w:themeColor="text1"/>
          <w:sz w:val="24"/>
          <w:szCs w:val="24"/>
          <w:lang w:eastAsia="hu-HU"/>
        </w:rPr>
        <w:t>c)</w:t>
      </w:r>
      <w:r w:rsidRPr="00983E51"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  <w:t xml:space="preserve"> csomag küldése és fogadása,</w:t>
      </w:r>
    </w:p>
    <w:p w:rsidR="00865DD9" w:rsidRPr="00983E51" w:rsidRDefault="00865DD9" w:rsidP="00865DD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</w:pPr>
      <w:r w:rsidRPr="00983E51">
        <w:rPr>
          <w:rFonts w:ascii="Times" w:eastAsia="Times New Roman" w:hAnsi="Times" w:cs="Times"/>
          <w:i/>
          <w:iCs/>
          <w:color w:val="000000" w:themeColor="text1"/>
          <w:sz w:val="24"/>
          <w:szCs w:val="24"/>
          <w:lang w:eastAsia="hu-HU"/>
        </w:rPr>
        <w:t>d)</w:t>
      </w:r>
      <w:r w:rsidRPr="00983E51"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  <w:t xml:space="preserve"> látogató fogadása,</w:t>
      </w:r>
    </w:p>
    <w:p w:rsidR="00865DD9" w:rsidRPr="00983E51" w:rsidRDefault="00865DD9" w:rsidP="00865DD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</w:pPr>
      <w:r w:rsidRPr="00983E51">
        <w:rPr>
          <w:rFonts w:ascii="Times" w:eastAsia="Times New Roman" w:hAnsi="Times" w:cs="Times"/>
          <w:i/>
          <w:iCs/>
          <w:color w:val="000000" w:themeColor="text1"/>
          <w:sz w:val="24"/>
          <w:szCs w:val="24"/>
          <w:lang w:eastAsia="hu-HU"/>
        </w:rPr>
        <w:t>e)</w:t>
      </w:r>
      <w:r w:rsidRPr="00983E51"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  <w:t xml:space="preserve"> látogató </w:t>
      </w:r>
      <w:proofErr w:type="spellStart"/>
      <w:r w:rsidRPr="00983E51"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  <w:t>bv</w:t>
      </w:r>
      <w:proofErr w:type="spellEnd"/>
      <w:r w:rsidRPr="00983E51"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  <w:t>. intézeten kívüli fogadása,</w:t>
      </w:r>
    </w:p>
    <w:p w:rsidR="00865DD9" w:rsidRPr="00983E51" w:rsidRDefault="00865DD9" w:rsidP="00865DD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</w:pPr>
      <w:r w:rsidRPr="00983E51">
        <w:rPr>
          <w:rFonts w:ascii="Times" w:eastAsia="Times New Roman" w:hAnsi="Times" w:cs="Times"/>
          <w:i/>
          <w:iCs/>
          <w:color w:val="000000" w:themeColor="text1"/>
          <w:sz w:val="24"/>
          <w:szCs w:val="24"/>
          <w:lang w:eastAsia="hu-HU"/>
        </w:rPr>
        <w:t>f)</w:t>
      </w:r>
      <w:r w:rsidRPr="00983E51"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  <w:t xml:space="preserve"> kimaradás,</w:t>
      </w:r>
    </w:p>
    <w:p w:rsidR="00865DD9" w:rsidRDefault="00865DD9" w:rsidP="00865DD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</w:pPr>
      <w:r w:rsidRPr="00983E51">
        <w:rPr>
          <w:rFonts w:ascii="Times" w:eastAsia="Times New Roman" w:hAnsi="Times" w:cs="Times"/>
          <w:i/>
          <w:iCs/>
          <w:color w:val="000000" w:themeColor="text1"/>
          <w:sz w:val="24"/>
          <w:szCs w:val="24"/>
          <w:lang w:eastAsia="hu-HU"/>
        </w:rPr>
        <w:t>g)</w:t>
      </w:r>
      <w:r w:rsidRPr="00983E51"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  <w:t xml:space="preserve"> eltávozás.</w:t>
      </w:r>
    </w:p>
    <w:p w:rsidR="008526AC" w:rsidRPr="00983E51" w:rsidRDefault="008526AC" w:rsidP="00865DD9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</w:pPr>
      <w:bookmarkStart w:id="0" w:name="_GoBack"/>
      <w:bookmarkEnd w:id="0"/>
    </w:p>
    <w:p w:rsidR="00865DD9" w:rsidRPr="00B271EA" w:rsidRDefault="00865DD9" w:rsidP="00865DD9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Pr="00B271EA">
        <w:rPr>
          <w:rFonts w:ascii="Times" w:eastAsia="Times New Roman" w:hAnsi="Times" w:cs="Times"/>
          <w:sz w:val="24"/>
          <w:szCs w:val="24"/>
          <w:lang w:eastAsia="hu-HU"/>
        </w:rPr>
        <w:t>Az elítélt a rezsim szabályok szerint igénybe veheti a</w:t>
      </w:r>
      <w:r>
        <w:rPr>
          <w:rFonts w:ascii="Times" w:eastAsia="Times New Roman" w:hAnsi="Times" w:cs="Times"/>
          <w:sz w:val="24"/>
          <w:szCs w:val="24"/>
          <w:lang w:eastAsia="hu-HU"/>
        </w:rPr>
        <w:t>z intézet</w:t>
      </w:r>
      <w:r w:rsidRPr="00B271EA">
        <w:rPr>
          <w:rFonts w:ascii="Times" w:eastAsia="Times New Roman" w:hAnsi="Times" w:cs="Times"/>
          <w:sz w:val="24"/>
          <w:szCs w:val="24"/>
          <w:lang w:eastAsia="hu-HU"/>
        </w:rPr>
        <w:t xml:space="preserve"> által 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a lehetőségekhez mérten </w:t>
      </w:r>
      <w:r w:rsidRPr="00B271EA">
        <w:rPr>
          <w:rFonts w:ascii="Times" w:eastAsia="Times New Roman" w:hAnsi="Times" w:cs="Times"/>
          <w:sz w:val="24"/>
          <w:szCs w:val="24"/>
          <w:lang w:eastAsia="hu-HU"/>
        </w:rPr>
        <w:t>nyújtott elektronikus kapcsolattartási formákat</w:t>
      </w:r>
      <w:r>
        <w:rPr>
          <w:rFonts w:ascii="Times" w:eastAsia="Times New Roman" w:hAnsi="Times" w:cs="Times"/>
          <w:sz w:val="24"/>
          <w:szCs w:val="24"/>
          <w:lang w:eastAsia="hu-HU"/>
        </w:rPr>
        <w:t>.</w:t>
      </w:r>
      <w:r w:rsidRPr="00B271EA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7D479E" w:rsidRDefault="007D479E"/>
    <w:sectPr w:rsidR="007D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D9"/>
    <w:rsid w:val="007B4CDA"/>
    <w:rsid w:val="007D479E"/>
    <w:rsid w:val="008526AC"/>
    <w:rsid w:val="0086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D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D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domsodi.p.gaborne</dc:creator>
  <cp:lastModifiedBy>radvanyi.helena</cp:lastModifiedBy>
  <cp:revision>3</cp:revision>
  <dcterms:created xsi:type="dcterms:W3CDTF">2015-07-06T10:20:00Z</dcterms:created>
  <dcterms:modified xsi:type="dcterms:W3CDTF">2015-07-06T10:22:00Z</dcterms:modified>
</cp:coreProperties>
</file>