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2" w:rsidRDefault="00456602" w:rsidP="0045660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. </w:t>
      </w:r>
      <w:bookmarkStart w:id="0" w:name="_GoBack"/>
      <w:r>
        <w:rPr>
          <w:rFonts w:ascii="Times New Roman" w:hAnsi="Times New Roman"/>
          <w:b/>
          <w:sz w:val="24"/>
        </w:rPr>
        <w:t>Objects that can be possessed by the prisoner</w:t>
      </w:r>
      <w:bookmarkEnd w:id="0"/>
    </w:p>
    <w:p w:rsidR="00456602" w:rsidRDefault="00456602" w:rsidP="0045660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Hygienic supplies: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hygienic</w:t>
      </w:r>
      <w:proofErr w:type="gramEnd"/>
      <w:r>
        <w:rPr>
          <w:rFonts w:ascii="Times New Roman" w:hAnsi="Times New Roman"/>
          <w:sz w:val="24"/>
        </w:rPr>
        <w:t xml:space="preserve"> products that have no pressurized gas and the products made for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holding them (soap, comb, cream, shampoo etc.),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detergents</w:t>
      </w:r>
      <w:proofErr w:type="gramEnd"/>
      <w:r>
        <w:rPr>
          <w:rFonts w:ascii="Times New Roman" w:hAnsi="Times New Roman"/>
          <w:sz w:val="24"/>
        </w:rPr>
        <w:t xml:space="preserve"> (powder or liquid) and fabric softener products,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hygiene</w:t>
      </w:r>
      <w:proofErr w:type="gramEnd"/>
      <w:r>
        <w:rPr>
          <w:rFonts w:ascii="Times New Roman" w:hAnsi="Times New Roman"/>
          <w:sz w:val="24"/>
        </w:rPr>
        <w:t xml:space="preserve"> products for the teeth,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deodorant</w:t>
      </w:r>
      <w:proofErr w:type="gramEnd"/>
      <w:r>
        <w:rPr>
          <w:rFonts w:ascii="Times New Roman" w:hAnsi="Times New Roman"/>
          <w:sz w:val="24"/>
        </w:rPr>
        <w:t xml:space="preserve"> products, except for those using pressurized gas,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  manicure products, except scissors,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clothes</w:t>
      </w:r>
      <w:proofErr w:type="gramEnd"/>
      <w:r>
        <w:rPr>
          <w:rFonts w:ascii="Times New Roman" w:hAnsi="Times New Roman"/>
          <w:sz w:val="24"/>
        </w:rPr>
        <w:t xml:space="preserve"> and shoe care products,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sewing</w:t>
      </w:r>
      <w:proofErr w:type="gramEnd"/>
      <w:r>
        <w:rPr>
          <w:rFonts w:ascii="Times New Roman" w:hAnsi="Times New Roman"/>
          <w:sz w:val="24"/>
        </w:rPr>
        <w:t xml:space="preserve"> products, except scissors,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maximum</w:t>
      </w:r>
      <w:proofErr w:type="gramEnd"/>
      <w:r>
        <w:rPr>
          <w:rFonts w:ascii="Times New Roman" w:hAnsi="Times New Roman"/>
          <w:sz w:val="24"/>
        </w:rPr>
        <w:t xml:space="preserve"> 70x100 centimeter large towels, handkerchiefs,</w:t>
      </w:r>
    </w:p>
    <w:p w:rsidR="00456602" w:rsidRDefault="00456602" w:rsidP="00456602">
      <w:pPr>
        <w:spacing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shaving cream that does not use pressurized gas, razor with changeable head or </w:t>
      </w:r>
      <w:r>
        <w:rPr>
          <w:rFonts w:ascii="Times New Roman" w:hAnsi="Times New Roman"/>
          <w:sz w:val="24"/>
        </w:rPr>
        <w:t>for  one</w:t>
      </w:r>
      <w:r>
        <w:rPr>
          <w:rFonts w:ascii="Times New Roman" w:hAnsi="Times New Roman"/>
          <w:sz w:val="24"/>
        </w:rPr>
        <w:t xml:space="preserve">   time usage (shaving products), electric razor with separate permission,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 </w:t>
      </w:r>
      <w:proofErr w:type="gramStart"/>
      <w:r>
        <w:rPr>
          <w:rFonts w:ascii="Times New Roman" w:hAnsi="Times New Roman"/>
          <w:sz w:val="24"/>
        </w:rPr>
        <w:t>cotton</w:t>
      </w:r>
      <w:proofErr w:type="gramEnd"/>
      <w:r>
        <w:rPr>
          <w:rFonts w:ascii="Times New Roman" w:hAnsi="Times New Roman"/>
          <w:sz w:val="24"/>
        </w:rPr>
        <w:t xml:space="preserve"> tampons, sanitary napkins,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 </w:t>
      </w:r>
      <w:proofErr w:type="gramStart"/>
      <w:r>
        <w:rPr>
          <w:rFonts w:ascii="Times New Roman" w:hAnsi="Times New Roman"/>
          <w:sz w:val="24"/>
        </w:rPr>
        <w:t>toilet</w:t>
      </w:r>
      <w:proofErr w:type="gramEnd"/>
      <w:r>
        <w:rPr>
          <w:rFonts w:ascii="Times New Roman" w:hAnsi="Times New Roman"/>
          <w:sz w:val="24"/>
        </w:rPr>
        <w:t xml:space="preserve"> paper,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 </w:t>
      </w:r>
      <w:proofErr w:type="gramStart"/>
      <w:r>
        <w:rPr>
          <w:rFonts w:ascii="Times New Roman" w:hAnsi="Times New Roman"/>
          <w:sz w:val="24"/>
        </w:rPr>
        <w:t>hair</w:t>
      </w:r>
      <w:proofErr w:type="gramEnd"/>
      <w:r>
        <w:rPr>
          <w:rFonts w:ascii="Times New Roman" w:hAnsi="Times New Roman"/>
          <w:sz w:val="24"/>
        </w:rPr>
        <w:t xml:space="preserve"> care products (hairdryer, curler, cutters and tweezers, hairnet, shower caps),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 </w:t>
      </w:r>
      <w:proofErr w:type="gramStart"/>
      <w:r>
        <w:rPr>
          <w:rFonts w:ascii="Times New Roman" w:hAnsi="Times New Roman"/>
          <w:sz w:val="24"/>
        </w:rPr>
        <w:t>other</w:t>
      </w:r>
      <w:proofErr w:type="gramEnd"/>
      <w:r>
        <w:rPr>
          <w:rFonts w:ascii="Times New Roman" w:hAnsi="Times New Roman"/>
          <w:sz w:val="24"/>
        </w:rPr>
        <w:t xml:space="preserve"> allowed hygienic supplies.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Clothing supplies: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personal</w:t>
      </w:r>
      <w:proofErr w:type="gramEnd"/>
      <w:r>
        <w:rPr>
          <w:rFonts w:ascii="Times New Roman" w:hAnsi="Times New Roman"/>
          <w:sz w:val="24"/>
        </w:rPr>
        <w:t xml:space="preserve"> underwear, shoes with permission,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sporting</w:t>
      </w:r>
      <w:proofErr w:type="gramEnd"/>
      <w:r>
        <w:rPr>
          <w:rFonts w:ascii="Times New Roman" w:hAnsi="Times New Roman"/>
          <w:sz w:val="24"/>
        </w:rPr>
        <w:t xml:space="preserve"> clothes,</w:t>
      </w:r>
    </w:p>
    <w:p w:rsidR="00456602" w:rsidRDefault="00456602" w:rsidP="00456602">
      <w:pPr>
        <w:spacing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personal</w:t>
      </w:r>
      <w:proofErr w:type="gramEnd"/>
      <w:r>
        <w:rPr>
          <w:rFonts w:ascii="Times New Roman" w:hAnsi="Times New Roman"/>
          <w:sz w:val="24"/>
        </w:rPr>
        <w:t xml:space="preserve"> underwear and </w:t>
      </w:r>
      <w:proofErr w:type="spellStart"/>
      <w:r>
        <w:rPr>
          <w:rFonts w:ascii="Times New Roman" w:hAnsi="Times New Roman"/>
          <w:sz w:val="24"/>
        </w:rPr>
        <w:t>overclothes</w:t>
      </w:r>
      <w:proofErr w:type="spellEnd"/>
      <w:r>
        <w:rPr>
          <w:rFonts w:ascii="Times New Roman" w:hAnsi="Times New Roman"/>
          <w:sz w:val="24"/>
        </w:rPr>
        <w:t>, footwear and slippers for the person in pre-trial detention and for the person who has been placed in seclusion.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Food and eating possessions:</w:t>
      </w:r>
    </w:p>
    <w:p w:rsidR="00456602" w:rsidRDefault="00456602" w:rsidP="00456602">
      <w:pPr>
        <w:spacing w:after="0" w:line="240" w:lineRule="auto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food</w:t>
      </w:r>
      <w:proofErr w:type="gramEnd"/>
      <w:r>
        <w:rPr>
          <w:rFonts w:ascii="Times New Roman" w:hAnsi="Times New Roman"/>
          <w:sz w:val="24"/>
        </w:rPr>
        <w:t xml:space="preserve"> products that were bought in the incarceration  institution or are authorized to </w:t>
      </w:r>
      <w:r>
        <w:rPr>
          <w:rFonts w:ascii="Times New Roman" w:hAnsi="Times New Roman"/>
          <w:sz w:val="24"/>
        </w:rPr>
        <w:t xml:space="preserve">be sent </w:t>
      </w:r>
      <w:r>
        <w:rPr>
          <w:rFonts w:ascii="Times New Roman" w:hAnsi="Times New Roman"/>
          <w:sz w:val="24"/>
        </w:rPr>
        <w:t>in a package,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 </w:t>
      </w:r>
      <w:proofErr w:type="gramStart"/>
      <w:r>
        <w:rPr>
          <w:rFonts w:ascii="Times New Roman" w:hAnsi="Times New Roman"/>
          <w:sz w:val="24"/>
        </w:rPr>
        <w:t>tea</w:t>
      </w:r>
      <w:proofErr w:type="gramEnd"/>
      <w:r>
        <w:rPr>
          <w:rFonts w:ascii="Times New Roman" w:hAnsi="Times New Roman"/>
          <w:sz w:val="24"/>
        </w:rPr>
        <w:t xml:space="preserve"> bags, coffee granules,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liquid</w:t>
      </w:r>
      <w:proofErr w:type="gramEnd"/>
      <w:r>
        <w:rPr>
          <w:rFonts w:ascii="Times New Roman" w:hAnsi="Times New Roman"/>
          <w:sz w:val="24"/>
        </w:rPr>
        <w:t xml:space="preserve"> sweeteners, sugar cubes,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sodas</w:t>
      </w:r>
      <w:proofErr w:type="gramEnd"/>
      <w:r>
        <w:rPr>
          <w:rFonts w:ascii="Times New Roman" w:hAnsi="Times New Roman"/>
          <w:sz w:val="24"/>
        </w:rPr>
        <w:t>, pickles, stewed fruits except if they are packaged in glass,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milk</w:t>
      </w:r>
      <w:proofErr w:type="gramEnd"/>
      <w:r>
        <w:rPr>
          <w:rFonts w:ascii="Times New Roman" w:hAnsi="Times New Roman"/>
          <w:sz w:val="24"/>
        </w:rPr>
        <w:t xml:space="preserve"> products, condiments in a tube,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food</w:t>
      </w:r>
      <w:proofErr w:type="gramEnd"/>
      <w:r>
        <w:rPr>
          <w:rFonts w:ascii="Times New Roman" w:hAnsi="Times New Roman"/>
          <w:sz w:val="24"/>
        </w:rPr>
        <w:t xml:space="preserve"> container boxes and bags,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  bottle cap openers, can openers,</w:t>
      </w:r>
    </w:p>
    <w:p w:rsidR="00456602" w:rsidRDefault="00456602" w:rsidP="00456602">
      <w:pPr>
        <w:spacing w:after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water</w:t>
      </w:r>
      <w:proofErr w:type="gramEnd"/>
      <w:r>
        <w:rPr>
          <w:rFonts w:ascii="Times New Roman" w:hAnsi="Times New Roman"/>
          <w:sz w:val="24"/>
        </w:rPr>
        <w:t xml:space="preserve"> boilers, water warmers meeting the shock protection rules, until a capacity of 350 watts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cups</w:t>
      </w:r>
      <w:proofErr w:type="gramEnd"/>
      <w:r>
        <w:rPr>
          <w:rFonts w:ascii="Times New Roman" w:hAnsi="Times New Roman"/>
          <w:sz w:val="24"/>
        </w:rPr>
        <w:t>, mugs.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 Tobacco products and products related to tobacco products: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cigarettes</w:t>
      </w:r>
      <w:proofErr w:type="gramEnd"/>
      <w:r>
        <w:rPr>
          <w:rFonts w:ascii="Times New Roman" w:hAnsi="Times New Roman"/>
          <w:sz w:val="24"/>
        </w:rPr>
        <w:t>, cigars, small cigars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smoking</w:t>
      </w:r>
      <w:proofErr w:type="gramEnd"/>
      <w:r>
        <w:rPr>
          <w:rFonts w:ascii="Times New Roman" w:hAnsi="Times New Roman"/>
          <w:sz w:val="24"/>
        </w:rPr>
        <w:t xml:space="preserve"> tobacco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smokeless</w:t>
      </w:r>
      <w:proofErr w:type="gramEnd"/>
      <w:r>
        <w:rPr>
          <w:rFonts w:ascii="Times New Roman" w:hAnsi="Times New Roman"/>
          <w:sz w:val="24"/>
        </w:rPr>
        <w:t xml:space="preserve"> tobacco products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cigarette</w:t>
      </w:r>
      <w:proofErr w:type="gramEnd"/>
      <w:r>
        <w:rPr>
          <w:rFonts w:ascii="Times New Roman" w:hAnsi="Times New Roman"/>
          <w:sz w:val="24"/>
        </w:rPr>
        <w:t xml:space="preserve"> holders, pipe,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matches</w:t>
      </w:r>
      <w:proofErr w:type="gramEnd"/>
      <w:r>
        <w:rPr>
          <w:rFonts w:ascii="Times New Roman" w:hAnsi="Times New Roman"/>
          <w:sz w:val="24"/>
        </w:rPr>
        <w:t>, lighters,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cigarette</w:t>
      </w:r>
      <w:proofErr w:type="gramEnd"/>
      <w:r>
        <w:rPr>
          <w:rFonts w:ascii="Times New Roman" w:hAnsi="Times New Roman"/>
          <w:sz w:val="24"/>
        </w:rPr>
        <w:t xml:space="preserve"> papers with filters, filler machine, cigarette papers, rolling machine.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Writing materials, paper products: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products</w:t>
      </w:r>
      <w:proofErr w:type="gramEnd"/>
      <w:r>
        <w:rPr>
          <w:rFonts w:ascii="Times New Roman" w:hAnsi="Times New Roman"/>
          <w:sz w:val="24"/>
        </w:rPr>
        <w:t xml:space="preserve"> needed for mailing and self-training,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pocket</w:t>
      </w:r>
      <w:proofErr w:type="gramEnd"/>
      <w:r>
        <w:rPr>
          <w:rFonts w:ascii="Times New Roman" w:hAnsi="Times New Roman"/>
          <w:sz w:val="24"/>
        </w:rPr>
        <w:t xml:space="preserve"> and card calendar,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photos</w:t>
      </w:r>
      <w:proofErr w:type="gramEnd"/>
      <w:r>
        <w:rPr>
          <w:rFonts w:ascii="Times New Roman" w:hAnsi="Times New Roman"/>
          <w:sz w:val="24"/>
        </w:rPr>
        <w:t>, mail, identification,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books</w:t>
      </w:r>
      <w:proofErr w:type="gramEnd"/>
      <w:r>
        <w:rPr>
          <w:rFonts w:ascii="Times New Roman" w:hAnsi="Times New Roman"/>
          <w:sz w:val="24"/>
        </w:rPr>
        <w:t>, magazines, daily papers.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Other everyday objects: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  pocket radio with battery, headphones,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television provided by the incarceration  institution,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watch,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backup</w:t>
      </w:r>
      <w:proofErr w:type="gramEnd"/>
      <w:r>
        <w:rPr>
          <w:rFonts w:ascii="Times New Roman" w:hAnsi="Times New Roman"/>
          <w:sz w:val="24"/>
        </w:rPr>
        <w:t xml:space="preserve"> batteries,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 </w:t>
      </w:r>
      <w:proofErr w:type="gramStart"/>
      <w:r>
        <w:rPr>
          <w:rFonts w:ascii="Times New Roman" w:hAnsi="Times New Roman"/>
          <w:sz w:val="24"/>
        </w:rPr>
        <w:t>cards</w:t>
      </w:r>
      <w:proofErr w:type="gramEnd"/>
      <w:r>
        <w:rPr>
          <w:rFonts w:ascii="Times New Roman" w:hAnsi="Times New Roman"/>
          <w:sz w:val="24"/>
        </w:rPr>
        <w:t>, non-electronic games,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</w:t>
      </w:r>
      <w:proofErr w:type="gramStart"/>
      <w:r>
        <w:rPr>
          <w:rFonts w:ascii="Times New Roman" w:hAnsi="Times New Roman"/>
          <w:sz w:val="24"/>
        </w:rPr>
        <w:t>handicraft</w:t>
      </w:r>
      <w:proofErr w:type="gramEnd"/>
      <w:r>
        <w:rPr>
          <w:rFonts w:ascii="Times New Roman" w:hAnsi="Times New Roman"/>
          <w:sz w:val="24"/>
        </w:rPr>
        <w:t xml:space="preserve"> equipment, except scissors,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</w:t>
      </w:r>
      <w:proofErr w:type="gramStart"/>
      <w:r>
        <w:rPr>
          <w:rFonts w:ascii="Times New Roman" w:hAnsi="Times New Roman"/>
          <w:sz w:val="24"/>
        </w:rPr>
        <w:t>musical</w:t>
      </w:r>
      <w:proofErr w:type="gramEnd"/>
      <w:r>
        <w:rPr>
          <w:rFonts w:ascii="Times New Roman" w:hAnsi="Times New Roman"/>
          <w:sz w:val="24"/>
        </w:rPr>
        <w:t xml:space="preserve"> instruments with permission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equipment provided by the incarceration  institution for phone calls.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Religious items and a prayer book.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Medicines, medical or pharmaceutical devices, vitamins and invigorative items allowed by the incarceration institution's doctor.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Personal supplies of the prisoner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Eating supplies: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cups</w:t>
      </w:r>
      <w:proofErr w:type="gramEnd"/>
      <w:r>
        <w:rPr>
          <w:rFonts w:ascii="Times New Roman" w:hAnsi="Times New Roman"/>
          <w:sz w:val="24"/>
        </w:rPr>
        <w:t>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organized eating tools,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napkins</w:t>
      </w:r>
      <w:proofErr w:type="gramEnd"/>
      <w:r>
        <w:rPr>
          <w:rFonts w:ascii="Times New Roman" w:hAnsi="Times New Roman"/>
          <w:sz w:val="24"/>
        </w:rPr>
        <w:t>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mess tin, except while eating in the cafeteria.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Formal clothes: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hat</w:t>
      </w:r>
      <w:proofErr w:type="gramEnd"/>
      <w:r>
        <w:rPr>
          <w:rFonts w:ascii="Times New Roman" w:hAnsi="Times New Roman"/>
          <w:sz w:val="24"/>
        </w:rPr>
        <w:t>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over</w:t>
      </w:r>
      <w:proofErr w:type="gramEnd"/>
      <w:r>
        <w:rPr>
          <w:rFonts w:ascii="Times New Roman" w:hAnsi="Times New Roman"/>
          <w:sz w:val="24"/>
        </w:rPr>
        <w:t xml:space="preserve"> clothes,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 </w:t>
      </w:r>
      <w:proofErr w:type="gramStart"/>
      <w:r>
        <w:rPr>
          <w:rFonts w:ascii="Times New Roman" w:hAnsi="Times New Roman"/>
          <w:sz w:val="24"/>
        </w:rPr>
        <w:t>lingerie</w:t>
      </w:r>
      <w:proofErr w:type="gramEnd"/>
      <w:r>
        <w:rPr>
          <w:rFonts w:ascii="Times New Roman" w:hAnsi="Times New Roman"/>
          <w:sz w:val="24"/>
        </w:rPr>
        <w:t>, underwear,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shoes</w:t>
      </w:r>
      <w:proofErr w:type="gramEnd"/>
      <w:r>
        <w:rPr>
          <w:rFonts w:ascii="Times New Roman" w:hAnsi="Times New Roman"/>
          <w:sz w:val="24"/>
        </w:rPr>
        <w:t>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Working clothes and other protection equipment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Sheets and bedding supplies: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blanket</w:t>
      </w:r>
      <w:proofErr w:type="gramEnd"/>
      <w:r>
        <w:rPr>
          <w:rFonts w:ascii="Times New Roman" w:hAnsi="Times New Roman"/>
          <w:sz w:val="24"/>
        </w:rPr>
        <w:t xml:space="preserve"> and blanket sheets,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pillow</w:t>
      </w:r>
      <w:proofErr w:type="gramEnd"/>
      <w:r>
        <w:rPr>
          <w:rFonts w:ascii="Times New Roman" w:hAnsi="Times New Roman"/>
          <w:sz w:val="24"/>
        </w:rPr>
        <w:t xml:space="preserve"> and pillow case,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mattress</w:t>
      </w:r>
      <w:proofErr w:type="gramEnd"/>
      <w:r>
        <w:rPr>
          <w:rFonts w:ascii="Times New Roman" w:hAnsi="Times New Roman"/>
          <w:sz w:val="24"/>
        </w:rPr>
        <w:t xml:space="preserve"> and sheet,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cover.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Towels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The furnishing and equipment objects of the cell and living area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56602" w:rsidRPr="002D01C0" w:rsidRDefault="00456602" w:rsidP="00456602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2D01C0">
        <w:rPr>
          <w:rFonts w:ascii="Times New Roman" w:hAnsi="Times New Roman"/>
          <w:i/>
          <w:sz w:val="24"/>
        </w:rPr>
        <w:t xml:space="preserve">1. </w:t>
      </w:r>
      <w:proofErr w:type="gramStart"/>
      <w:r w:rsidRPr="002D01C0">
        <w:rPr>
          <w:rFonts w:ascii="Times New Roman" w:hAnsi="Times New Roman"/>
          <w:i/>
          <w:sz w:val="24"/>
        </w:rPr>
        <w:t>Per</w:t>
      </w:r>
      <w:proofErr w:type="gramEnd"/>
      <w:r w:rsidRPr="002D01C0">
        <w:rPr>
          <w:rFonts w:ascii="Times New Roman" w:hAnsi="Times New Roman"/>
          <w:i/>
          <w:sz w:val="24"/>
        </w:rPr>
        <w:t xml:space="preserve"> person: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place</w:t>
      </w:r>
      <w:proofErr w:type="gramEnd"/>
      <w:r>
        <w:rPr>
          <w:rFonts w:ascii="Times New Roman" w:hAnsi="Times New Roman"/>
          <w:sz w:val="24"/>
        </w:rPr>
        <w:t xml:space="preserve"> to sleep,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place</w:t>
      </w:r>
      <w:proofErr w:type="gramEnd"/>
      <w:r>
        <w:rPr>
          <w:rFonts w:ascii="Times New Roman" w:hAnsi="Times New Roman"/>
          <w:sz w:val="24"/>
        </w:rPr>
        <w:t xml:space="preserve"> to sit,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wardrobe</w:t>
      </w:r>
      <w:proofErr w:type="gramEnd"/>
      <w:r>
        <w:rPr>
          <w:rFonts w:ascii="Times New Roman" w:hAnsi="Times New Roman"/>
          <w:sz w:val="24"/>
        </w:rPr>
        <w:t>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washbasin</w:t>
      </w:r>
      <w:proofErr w:type="gramEnd"/>
      <w:r>
        <w:rPr>
          <w:rFonts w:ascii="Times New Roman" w:hAnsi="Times New Roman"/>
          <w:sz w:val="24"/>
        </w:rPr>
        <w:t>.</w:t>
      </w:r>
    </w:p>
    <w:p w:rsidR="00456602" w:rsidRPr="002D01C0" w:rsidRDefault="00456602" w:rsidP="00456602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2D01C0">
        <w:rPr>
          <w:rFonts w:ascii="Times New Roman" w:hAnsi="Times New Roman"/>
          <w:i/>
          <w:sz w:val="24"/>
        </w:rPr>
        <w:t xml:space="preserve">2. </w:t>
      </w:r>
      <w:proofErr w:type="gramStart"/>
      <w:r w:rsidRPr="002D01C0">
        <w:rPr>
          <w:rFonts w:ascii="Times New Roman" w:hAnsi="Times New Roman"/>
          <w:i/>
          <w:sz w:val="24"/>
        </w:rPr>
        <w:t>For</w:t>
      </w:r>
      <w:proofErr w:type="gramEnd"/>
      <w:r w:rsidRPr="002D01C0">
        <w:rPr>
          <w:rFonts w:ascii="Times New Roman" w:hAnsi="Times New Roman"/>
          <w:i/>
          <w:sz w:val="24"/>
        </w:rPr>
        <w:t xml:space="preserve"> common usage: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-table,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garbage</w:t>
      </w:r>
      <w:proofErr w:type="gramEnd"/>
      <w:r>
        <w:rPr>
          <w:rFonts w:ascii="Times New Roman" w:hAnsi="Times New Roman"/>
          <w:sz w:val="24"/>
        </w:rPr>
        <w:t xml:space="preserve"> can,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ashtray</w:t>
      </w:r>
      <w:proofErr w:type="gramEnd"/>
      <w:r>
        <w:rPr>
          <w:rFonts w:ascii="Times New Roman" w:hAnsi="Times New Roman"/>
          <w:sz w:val="24"/>
        </w:rPr>
        <w:t>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</w:rPr>
        <w:t>mirror</w:t>
      </w:r>
      <w:proofErr w:type="gramEnd"/>
      <w:r>
        <w:rPr>
          <w:rFonts w:ascii="Times New Roman" w:hAnsi="Times New Roman"/>
          <w:sz w:val="24"/>
        </w:rPr>
        <w:t>,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cleaning materials.</w:t>
      </w: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</w:p>
    <w:p w:rsidR="00456602" w:rsidRDefault="00456602" w:rsidP="004566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person in pre-trial detention has to be supplied with the equipment and objects listed in points 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 xml:space="preserve"> and III.</w:t>
      </w:r>
    </w:p>
    <w:p w:rsidR="00AE72CE" w:rsidRDefault="00AE72CE"/>
    <w:sectPr w:rsidR="00AE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2"/>
    <w:rsid w:val="00456602"/>
    <w:rsid w:val="00A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602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602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C48969DD</Template>
  <TotalTime>2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esze.bernadett</dc:creator>
  <cp:lastModifiedBy>esze.bernadett</cp:lastModifiedBy>
  <cp:revision>1</cp:revision>
  <dcterms:created xsi:type="dcterms:W3CDTF">2015-11-09T13:40:00Z</dcterms:created>
  <dcterms:modified xsi:type="dcterms:W3CDTF">2015-11-09T13:42:00Z</dcterms:modified>
</cp:coreProperties>
</file>