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19" w:rsidRPr="00EC7B67" w:rsidRDefault="00655A19" w:rsidP="00313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EC7B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büntetés-végrehajtás országos parancsnokának</w:t>
      </w:r>
    </w:p>
    <w:p w:rsidR="00655A19" w:rsidRPr="00EC7B67" w:rsidRDefault="00D55CC9" w:rsidP="0065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86/2015.</w:t>
      </w:r>
      <w:r w:rsidR="000C14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55A19" w:rsidRPr="00EC7B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XII. 15.) </w:t>
      </w:r>
      <w:r w:rsidR="00655A19" w:rsidRPr="00EC7B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OP</w:t>
      </w:r>
    </w:p>
    <w:p w:rsidR="00655A19" w:rsidRPr="00EC7B67" w:rsidRDefault="00655A19" w:rsidP="0065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5A19" w:rsidRPr="00EC7B67" w:rsidRDefault="00655A19" w:rsidP="0065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C7B6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s z a k u t a s í t á s </w:t>
      </w:r>
      <w:proofErr w:type="gramStart"/>
      <w:r w:rsidRPr="00EC7B6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proofErr w:type="gramEnd"/>
    </w:p>
    <w:p w:rsidR="00655A19" w:rsidRPr="00EC7B67" w:rsidRDefault="00655A19" w:rsidP="0065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93722" w:rsidRPr="00EC7B67" w:rsidRDefault="00655A19" w:rsidP="00F1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24"/>
          <w:szCs w:val="24"/>
          <w:lang w:eastAsia="hu-HU"/>
        </w:rPr>
      </w:pPr>
      <w:proofErr w:type="gramStart"/>
      <w:r w:rsidRPr="00EC7B6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proofErr w:type="gramEnd"/>
      <w:r w:rsidR="00D93722" w:rsidRPr="00EC7B6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büntetés-végrehajtási </w:t>
      </w:r>
      <w:r w:rsidR="00F1197C" w:rsidRPr="00EC7B6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szervezet által fenntartott fekvőbeteg intézetek</w:t>
      </w:r>
      <w:r w:rsidR="00F1197C" w:rsidRPr="00EC7B67"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24"/>
          <w:szCs w:val="24"/>
          <w:lang w:eastAsia="hu-HU"/>
        </w:rPr>
        <w:t xml:space="preserve">  </w:t>
      </w:r>
    </w:p>
    <w:p w:rsidR="00F1197C" w:rsidRPr="00EC7B67" w:rsidRDefault="00F1197C" w:rsidP="00F1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C7B67"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24"/>
          <w:szCs w:val="24"/>
          <w:lang w:eastAsia="hu-HU"/>
        </w:rPr>
        <w:t>Egészségbiztosítási Alapból történő</w:t>
      </w:r>
      <w:r w:rsidRPr="00EC7B6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finanszírozásáról </w:t>
      </w:r>
      <w:r w:rsidR="00655A19" w:rsidRPr="00EC7B6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F1197C" w:rsidRPr="00EC7B67" w:rsidRDefault="00F1197C" w:rsidP="00655A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655A19" w:rsidRPr="007609F8" w:rsidRDefault="007609F8" w:rsidP="007609F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609F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büntetés-végrehajtási szervezet belső szabályozási tevékenységéről szóló 2/2013. (IX.13) BVOP utasí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tás 7. pontja alapján </w:t>
      </w:r>
      <w:r w:rsidR="00827E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– figyelemmel</w:t>
      </w:r>
      <w:r w:rsidRPr="007609F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r w:rsidRPr="007609F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 Országos Egészségbiztosítási Pénztár Közép-magyaror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szági Területi Hivatala</w:t>
      </w:r>
      <w:r w:rsidR="00827E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valamint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7609F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Büntetés-végrehajtás Országos Parancsnoksága között egészségügyi szolgáltatások finanszírozására létrejött </w:t>
      </w:r>
      <w:r w:rsidR="00827E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szerződésre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továbbá</w:t>
      </w:r>
      <w:r w:rsidRPr="007609F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az egészségügyi szolgáltatások Egészségbiztosítási Alapból történő finanszírozásának részletes szabályairól szóló 43/1999. (III.3.) Korm. rendeletben foglaltak </w:t>
      </w:r>
      <w:r w:rsidR="00827E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alapján</w:t>
      </w:r>
      <w:r w:rsidRPr="007609F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átadott pénzeszközök</w:t>
      </w:r>
      <w:r w:rsidR="00827E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elosztására</w:t>
      </w:r>
      <w:r w:rsidRPr="007609F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827E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- </w:t>
      </w:r>
      <w:r w:rsidRPr="007609F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következő szakutasítást adom ki.</w:t>
      </w:r>
    </w:p>
    <w:p w:rsidR="00827ED5" w:rsidRDefault="009461B4" w:rsidP="007609F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7B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EC7B67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hu-HU"/>
        </w:rPr>
        <w:t>Egészségbiztosítási Alapból történő finanszírozás</w:t>
      </w:r>
      <w:r w:rsidR="009423FF" w:rsidRPr="00EC7B67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hu-HU"/>
        </w:rPr>
        <w:t xml:space="preserve"> jogcímen átadott pénzeszközökből a</w:t>
      </w:r>
      <w:r w:rsidR="00655A19" w:rsidRPr="00EC7B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részesedést</w:t>
      </w:r>
    </w:p>
    <w:p w:rsidR="00827ED5" w:rsidRDefault="00655A19" w:rsidP="00827ED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fogvatartotti elhelyezhető beteglétszám, </w:t>
      </w:r>
    </w:p>
    <w:p w:rsidR="00827ED5" w:rsidRDefault="00655A19" w:rsidP="00827ED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szakellátási tevékenység jellege, </w:t>
      </w:r>
    </w:p>
    <w:p w:rsidR="00827ED5" w:rsidRDefault="00655A19" w:rsidP="00827ED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betegforgalmi adatok </w:t>
      </w:r>
    </w:p>
    <w:p w:rsidR="00F1197C" w:rsidRPr="00827ED5" w:rsidRDefault="00655A19" w:rsidP="00827E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27ED5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827E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határozom meg. </w:t>
      </w:r>
    </w:p>
    <w:p w:rsidR="00F1197C" w:rsidRPr="00EC7B67" w:rsidRDefault="00F1197C" w:rsidP="0076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197C" w:rsidRPr="00EC7B67" w:rsidRDefault="00655A19" w:rsidP="007609F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7B67">
        <w:rPr>
          <w:rFonts w:ascii="Times New Roman" w:eastAsia="Times New Roman" w:hAnsi="Times New Roman" w:cs="Times New Roman"/>
          <w:sz w:val="24"/>
          <w:szCs w:val="24"/>
          <w:lang w:eastAsia="hu-HU"/>
        </w:rPr>
        <w:t>Az időarányosan (havi bontásban) átadott össze</w:t>
      </w:r>
      <w:r w:rsidR="00F1197C" w:rsidRPr="00EC7B67">
        <w:rPr>
          <w:rFonts w:ascii="Times New Roman" w:eastAsia="Times New Roman" w:hAnsi="Times New Roman" w:cs="Times New Roman"/>
          <w:sz w:val="24"/>
          <w:szCs w:val="24"/>
          <w:lang w:eastAsia="hu-HU"/>
        </w:rPr>
        <w:t>gekből a</w:t>
      </w:r>
      <w:r w:rsidR="00F1197C" w:rsidRPr="00EC7B67">
        <w:rPr>
          <w:rFonts w:ascii="Times New Roman" w:hAnsi="Times New Roman" w:cs="Times New Roman"/>
          <w:sz w:val="24"/>
          <w:szCs w:val="24"/>
        </w:rPr>
        <w:t xml:space="preserve"> B</w:t>
      </w:r>
      <w:r w:rsidR="003132BC" w:rsidRPr="00EC7B67">
        <w:rPr>
          <w:rFonts w:ascii="Times New Roman" w:hAnsi="Times New Roman" w:cs="Times New Roman"/>
          <w:sz w:val="24"/>
          <w:szCs w:val="24"/>
        </w:rPr>
        <w:t>üntetés-végrehajtás</w:t>
      </w:r>
      <w:r w:rsidR="00F1197C" w:rsidRPr="00EC7B67">
        <w:rPr>
          <w:rFonts w:ascii="Times New Roman" w:hAnsi="Times New Roman" w:cs="Times New Roman"/>
          <w:sz w:val="24"/>
          <w:szCs w:val="24"/>
        </w:rPr>
        <w:t xml:space="preserve"> Központi Kórház </w:t>
      </w:r>
      <w:r w:rsidR="000C14EC">
        <w:rPr>
          <w:rFonts w:ascii="Times New Roman" w:hAnsi="Times New Roman" w:cs="Times New Roman"/>
          <w:sz w:val="24"/>
          <w:szCs w:val="24"/>
        </w:rPr>
        <w:t xml:space="preserve">(Tököl) </w:t>
      </w:r>
      <w:r w:rsidR="00F1197C" w:rsidRPr="00EC7B67">
        <w:rPr>
          <w:rFonts w:ascii="Times New Roman" w:hAnsi="Times New Roman" w:cs="Times New Roman"/>
          <w:sz w:val="24"/>
          <w:szCs w:val="24"/>
        </w:rPr>
        <w:t>és a Szegedi Fegyház és Börtön III. Objektuma (Nagyfa) együttesen 60</w:t>
      </w:r>
      <w:r w:rsidR="009423FF" w:rsidRPr="00EC7B67">
        <w:rPr>
          <w:rFonts w:ascii="Times New Roman" w:hAnsi="Times New Roman" w:cs="Times New Roman"/>
          <w:sz w:val="24"/>
          <w:szCs w:val="24"/>
        </w:rPr>
        <w:t xml:space="preserve"> (hatvan)</w:t>
      </w:r>
      <w:r w:rsidR="00F1197C" w:rsidRPr="00EC7B67">
        <w:rPr>
          <w:rFonts w:ascii="Times New Roman" w:hAnsi="Times New Roman" w:cs="Times New Roman"/>
          <w:sz w:val="24"/>
          <w:szCs w:val="24"/>
        </w:rPr>
        <w:t xml:space="preserve"> százalékban</w:t>
      </w:r>
      <w:r w:rsidR="007609F8">
        <w:rPr>
          <w:rFonts w:ascii="Times New Roman" w:hAnsi="Times New Roman" w:cs="Times New Roman"/>
          <w:sz w:val="24"/>
          <w:szCs w:val="24"/>
        </w:rPr>
        <w:t xml:space="preserve"> </w:t>
      </w:r>
      <w:r w:rsidR="00F1197C" w:rsidRPr="00EC7B67">
        <w:rPr>
          <w:rFonts w:ascii="Times New Roman" w:hAnsi="Times New Roman" w:cs="Times New Roman"/>
          <w:sz w:val="24"/>
          <w:szCs w:val="24"/>
        </w:rPr>
        <w:t>- mely összegből 2</w:t>
      </w:r>
      <w:r w:rsidR="009423FF" w:rsidRPr="00EC7B67">
        <w:rPr>
          <w:rFonts w:ascii="Times New Roman" w:hAnsi="Times New Roman" w:cs="Times New Roman"/>
          <w:sz w:val="24"/>
          <w:szCs w:val="24"/>
        </w:rPr>
        <w:t xml:space="preserve"> (kettő)</w:t>
      </w:r>
      <w:r w:rsidR="00F1197C" w:rsidRPr="00EC7B67">
        <w:rPr>
          <w:rFonts w:ascii="Times New Roman" w:hAnsi="Times New Roman" w:cs="Times New Roman"/>
          <w:sz w:val="24"/>
          <w:szCs w:val="24"/>
        </w:rPr>
        <w:t xml:space="preserve"> százalék a Szegedi Fegyház és Börtön nagyfai objektumát illeti</w:t>
      </w:r>
      <w:r w:rsidR="000C14EC">
        <w:rPr>
          <w:rFonts w:ascii="Times New Roman" w:hAnsi="Times New Roman" w:cs="Times New Roman"/>
          <w:sz w:val="24"/>
          <w:szCs w:val="24"/>
        </w:rPr>
        <w:t xml:space="preserve"> </w:t>
      </w:r>
      <w:r w:rsidR="00F1197C" w:rsidRPr="00EC7B67">
        <w:rPr>
          <w:rFonts w:ascii="Times New Roman" w:hAnsi="Times New Roman" w:cs="Times New Roman"/>
          <w:sz w:val="24"/>
          <w:szCs w:val="24"/>
        </w:rPr>
        <w:t>- és az Igazságügyi Megfig</w:t>
      </w:r>
      <w:r w:rsidR="009423FF" w:rsidRPr="00EC7B67">
        <w:rPr>
          <w:rFonts w:ascii="Times New Roman" w:hAnsi="Times New Roman" w:cs="Times New Roman"/>
          <w:sz w:val="24"/>
          <w:szCs w:val="24"/>
        </w:rPr>
        <w:t xml:space="preserve">yelő és Elmegyógyító Intézet 40 (negyven) </w:t>
      </w:r>
      <w:r w:rsidR="000C14EC">
        <w:rPr>
          <w:rFonts w:ascii="Times New Roman" w:hAnsi="Times New Roman" w:cs="Times New Roman"/>
          <w:sz w:val="24"/>
          <w:szCs w:val="24"/>
        </w:rPr>
        <w:t>százalékban részesül</w:t>
      </w:r>
      <w:r w:rsidR="00F1197C" w:rsidRPr="00EC7B67">
        <w:rPr>
          <w:rFonts w:ascii="Times New Roman" w:hAnsi="Times New Roman" w:cs="Times New Roman"/>
          <w:sz w:val="24"/>
          <w:szCs w:val="24"/>
        </w:rPr>
        <w:t>.</w:t>
      </w:r>
    </w:p>
    <w:p w:rsidR="00655A19" w:rsidRPr="00EC7B67" w:rsidRDefault="00655A19" w:rsidP="0076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09F8" w:rsidRDefault="00655A19" w:rsidP="007609F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7B67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büntetés-végrehajtás keretében nyújtott egészségügyi szolgáltatások fennmaradó költségei a büntetés-végrehajtás</w:t>
      </w:r>
      <w:r w:rsidR="009423FF" w:rsidRPr="00EC7B67">
        <w:rPr>
          <w:rFonts w:ascii="Times New Roman" w:eastAsia="Times New Roman" w:hAnsi="Times New Roman" w:cs="Times New Roman"/>
          <w:sz w:val="24"/>
          <w:szCs w:val="24"/>
          <w:lang w:eastAsia="hu-HU"/>
        </w:rPr>
        <w:t>i szervezet</w:t>
      </w:r>
      <w:r w:rsidRPr="00EC7B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központi költségvetését terhelik. </w:t>
      </w:r>
    </w:p>
    <w:p w:rsidR="007609F8" w:rsidRDefault="007609F8" w:rsidP="007609F8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</w:p>
    <w:p w:rsidR="007609F8" w:rsidRPr="007609F8" w:rsidRDefault="007609F8" w:rsidP="007609F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Ez a szakutasítás 2015. december 15-én lép hatályba.</w:t>
      </w:r>
    </w:p>
    <w:p w:rsidR="007609F8" w:rsidRDefault="007609F8" w:rsidP="007609F8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</w:p>
    <w:p w:rsidR="00870013" w:rsidRPr="007609F8" w:rsidRDefault="007609F8" w:rsidP="007609F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70013" w:rsidRPr="007609F8">
        <w:rPr>
          <w:rFonts w:ascii="Times New Roman" w:hAnsi="Times New Roman" w:cs="Times New Roman"/>
          <w:sz w:val="24"/>
          <w:szCs w:val="24"/>
        </w:rPr>
        <w:t xml:space="preserve">atályát veszti </w:t>
      </w:r>
      <w:r w:rsidRPr="007609F8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társadalombiztosítási támogatás jogcímen kiutalt pénzeszközök elosztásáról.</w:t>
      </w:r>
      <w:r w:rsidR="00870013" w:rsidRPr="00760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1-1/73/2006. (IK </w:t>
      </w:r>
      <w:proofErr w:type="spellStart"/>
      <w:r w:rsidR="00870013" w:rsidRPr="007609F8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870013" w:rsidRPr="007609F8">
        <w:rPr>
          <w:rFonts w:ascii="Times New Roman" w:eastAsia="Times New Roman" w:hAnsi="Times New Roman" w:cs="Times New Roman"/>
          <w:sz w:val="24"/>
          <w:szCs w:val="24"/>
          <w:lang w:eastAsia="hu-HU"/>
        </w:rPr>
        <w:t>. Mell 7.) OP intéz</w:t>
      </w:r>
      <w:r w:rsidR="00316FE8" w:rsidRPr="007609F8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0C14EC">
        <w:rPr>
          <w:rFonts w:ascii="Times New Roman" w:eastAsia="Times New Roman" w:hAnsi="Times New Roman" w:cs="Times New Roman"/>
          <w:sz w:val="24"/>
          <w:szCs w:val="24"/>
          <w:lang w:eastAsia="hu-HU"/>
        </w:rPr>
        <w:t>edés.</w:t>
      </w:r>
    </w:p>
    <w:p w:rsidR="00316FE8" w:rsidRPr="00EC7B67" w:rsidRDefault="00316FE8" w:rsidP="00BE1DA8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7B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7B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7B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7B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7B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7B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16FE8" w:rsidRPr="00EC7B67" w:rsidRDefault="00316FE8" w:rsidP="00BE1DA8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FE8" w:rsidRPr="00EC7B67" w:rsidRDefault="00316FE8" w:rsidP="00BE1DA8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FE8" w:rsidRPr="00EC7B67" w:rsidRDefault="00316FE8" w:rsidP="00316FE8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FE8" w:rsidRPr="00EC7B67" w:rsidRDefault="00316FE8" w:rsidP="00316FE8">
      <w:pPr>
        <w:pStyle w:val="Nincstrkz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C7B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EC7B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7B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7B67">
        <w:rPr>
          <w:rFonts w:ascii="Times New Roman" w:hAnsi="Times New Roman" w:cs="Times New Roman"/>
          <w:sz w:val="24"/>
          <w:szCs w:val="24"/>
        </w:rPr>
        <w:t xml:space="preserve">Csóti András </w:t>
      </w:r>
      <w:proofErr w:type="spellStart"/>
      <w:r w:rsidRPr="00EC7B67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C7B67">
        <w:rPr>
          <w:rFonts w:ascii="Times New Roman" w:hAnsi="Times New Roman" w:cs="Times New Roman"/>
          <w:sz w:val="24"/>
          <w:szCs w:val="24"/>
        </w:rPr>
        <w:t>. altábornagy</w:t>
      </w:r>
    </w:p>
    <w:p w:rsidR="00316FE8" w:rsidRPr="00EC7B67" w:rsidRDefault="00316FE8" w:rsidP="00316FE8">
      <w:pPr>
        <w:pStyle w:val="Nincstrkz"/>
        <w:ind w:left="4248"/>
        <w:rPr>
          <w:rFonts w:ascii="Times New Roman" w:hAnsi="Times New Roman" w:cs="Times New Roman"/>
          <w:sz w:val="24"/>
          <w:szCs w:val="24"/>
        </w:rPr>
      </w:pPr>
      <w:r w:rsidRPr="00EC7B67">
        <w:rPr>
          <w:rFonts w:ascii="Times New Roman" w:hAnsi="Times New Roman" w:cs="Times New Roman"/>
          <w:sz w:val="24"/>
          <w:szCs w:val="24"/>
        </w:rPr>
        <w:t xml:space="preserve">       </w:t>
      </w:r>
      <w:r w:rsidRPr="00EC7B67">
        <w:rPr>
          <w:rFonts w:ascii="Times New Roman" w:hAnsi="Times New Roman" w:cs="Times New Roman"/>
          <w:sz w:val="24"/>
          <w:szCs w:val="24"/>
        </w:rPr>
        <w:tab/>
      </w:r>
      <w:r w:rsidRPr="00EC7B6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EC7B67">
        <w:rPr>
          <w:rFonts w:ascii="Times New Roman" w:hAnsi="Times New Roman" w:cs="Times New Roman"/>
          <w:sz w:val="24"/>
          <w:szCs w:val="24"/>
        </w:rPr>
        <w:t>országos</w:t>
      </w:r>
      <w:proofErr w:type="gramEnd"/>
      <w:r w:rsidRPr="00EC7B67">
        <w:rPr>
          <w:rFonts w:ascii="Times New Roman" w:hAnsi="Times New Roman" w:cs="Times New Roman"/>
          <w:sz w:val="24"/>
          <w:szCs w:val="24"/>
        </w:rPr>
        <w:t xml:space="preserve"> parancsnok</w:t>
      </w:r>
    </w:p>
    <w:p w:rsidR="00870013" w:rsidRPr="00EC7B67" w:rsidRDefault="00870013" w:rsidP="0087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0013" w:rsidRPr="00EC7B67" w:rsidRDefault="00870013" w:rsidP="00870013">
      <w:pPr>
        <w:rPr>
          <w:rFonts w:ascii="Times New Roman" w:hAnsi="Times New Roman" w:cs="Times New Roman"/>
          <w:sz w:val="24"/>
          <w:szCs w:val="24"/>
        </w:rPr>
      </w:pPr>
    </w:p>
    <w:p w:rsidR="00655A19" w:rsidRPr="00EC7B67" w:rsidRDefault="00655A19" w:rsidP="008700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2BC" w:rsidRPr="00EC7B67" w:rsidRDefault="003132BC" w:rsidP="0065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2BC" w:rsidRPr="00EC7B67" w:rsidRDefault="003132BC" w:rsidP="0065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132BC" w:rsidRPr="00EC7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5285"/>
    <w:multiLevelType w:val="hybridMultilevel"/>
    <w:tmpl w:val="F232F876"/>
    <w:lvl w:ilvl="0" w:tplc="E4866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921C3"/>
    <w:multiLevelType w:val="hybridMultilevel"/>
    <w:tmpl w:val="B5286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F280E"/>
    <w:multiLevelType w:val="hybridMultilevel"/>
    <w:tmpl w:val="788AE2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D6AE9"/>
    <w:multiLevelType w:val="hybridMultilevel"/>
    <w:tmpl w:val="52B2CA92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19"/>
    <w:rsid w:val="000C14EC"/>
    <w:rsid w:val="000F0DBD"/>
    <w:rsid w:val="0019610B"/>
    <w:rsid w:val="003132BC"/>
    <w:rsid w:val="00316FE8"/>
    <w:rsid w:val="004A2A69"/>
    <w:rsid w:val="005732D3"/>
    <w:rsid w:val="005A2A7A"/>
    <w:rsid w:val="006022B5"/>
    <w:rsid w:val="00655A19"/>
    <w:rsid w:val="006862EE"/>
    <w:rsid w:val="007609F8"/>
    <w:rsid w:val="00827ED5"/>
    <w:rsid w:val="00870013"/>
    <w:rsid w:val="009423FF"/>
    <w:rsid w:val="009461B4"/>
    <w:rsid w:val="00BE1DA8"/>
    <w:rsid w:val="00D55CC9"/>
    <w:rsid w:val="00D639A3"/>
    <w:rsid w:val="00D93722"/>
    <w:rsid w:val="00EC7B67"/>
    <w:rsid w:val="00F1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11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197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F1197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16FE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316FE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1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6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11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197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F1197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16FE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316FE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1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6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90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487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64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44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47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99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2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01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5AF6A2AA</Template>
  <TotalTime>0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menczer.peter</cp:lastModifiedBy>
  <cp:revision>2</cp:revision>
  <cp:lastPrinted>2015-12-09T13:31:00Z</cp:lastPrinted>
  <dcterms:created xsi:type="dcterms:W3CDTF">2015-12-15T13:46:00Z</dcterms:created>
  <dcterms:modified xsi:type="dcterms:W3CDTF">2015-12-15T13:46:00Z</dcterms:modified>
</cp:coreProperties>
</file>