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F6" w:rsidRPr="002D3989" w:rsidRDefault="00F96CF6" w:rsidP="00F96CF6">
      <w:pPr>
        <w:rPr>
          <w:rFonts w:ascii="Times New Roman" w:hAnsi="Times New Roman"/>
          <w:sz w:val="24"/>
          <w:szCs w:val="24"/>
        </w:rPr>
      </w:pPr>
      <w:r w:rsidRPr="002D3989">
        <w:rPr>
          <w:rFonts w:ascii="Times New Roman" w:hAnsi="Times New Roman"/>
          <w:sz w:val="24"/>
          <w:szCs w:val="24"/>
          <w:u w:val="single"/>
        </w:rPr>
        <w:t>Regime rules – which shall be accumulative – shall be realized in strict, general and lenient regimes.</w:t>
      </w:r>
    </w:p>
    <w:p w:rsidR="00F96CF6" w:rsidRPr="002D3989" w:rsidRDefault="00F96CF6" w:rsidP="00F96CF6">
      <w:pPr>
        <w:rPr>
          <w:rFonts w:ascii="Times New Roman" w:hAnsi="Times New Roman"/>
          <w:sz w:val="24"/>
          <w:szCs w:val="24"/>
        </w:rPr>
      </w:pPr>
      <w:r w:rsidRPr="002D3989">
        <w:rPr>
          <w:rFonts w:ascii="Times New Roman" w:hAnsi="Times New Roman"/>
          <w:sz w:val="24"/>
          <w:szCs w:val="24"/>
        </w:rPr>
        <w:t>The incarceration shall be carried out in the in the degree decided by the court: jail, prison, or detention house. Connected to the degrees of incarceration may be general, lenient and strict regime rules. If the risk assessment is carried out by the prison authorities, the first rating shall be listed in the general regime.</w:t>
      </w:r>
    </w:p>
    <w:p w:rsidR="00F96CF6" w:rsidRPr="002D3989" w:rsidRDefault="00F96CF6" w:rsidP="00F96CF6">
      <w:pPr>
        <w:rPr>
          <w:rFonts w:ascii="Times New Roman" w:hAnsi="Times New Roman"/>
          <w:sz w:val="24"/>
          <w:szCs w:val="24"/>
        </w:rPr>
      </w:pPr>
      <w:r w:rsidRPr="002D3989">
        <w:rPr>
          <w:rFonts w:ascii="Times New Roman" w:hAnsi="Times New Roman"/>
          <w:sz w:val="24"/>
          <w:szCs w:val="24"/>
        </w:rPr>
        <w:tab/>
      </w:r>
      <w:r w:rsidRPr="002D3989">
        <w:rPr>
          <w:rFonts w:ascii="Times New Roman" w:hAnsi="Times New Roman"/>
          <w:b/>
          <w:sz w:val="24"/>
          <w:szCs w:val="24"/>
        </w:rPr>
        <w:t>You must be rated in the strict regime if</w:t>
      </w:r>
    </w:p>
    <w:p w:rsidR="00F96CF6" w:rsidRPr="002D3989" w:rsidRDefault="00F96CF6" w:rsidP="00F96CF6">
      <w:pPr>
        <w:numPr>
          <w:ilvl w:val="0"/>
          <w:numId w:val="1"/>
        </w:numPr>
        <w:rPr>
          <w:rFonts w:ascii="Times New Roman" w:hAnsi="Times New Roman"/>
          <w:sz w:val="24"/>
          <w:szCs w:val="24"/>
        </w:rPr>
      </w:pPr>
      <w:r w:rsidRPr="002D3989">
        <w:rPr>
          <w:rFonts w:ascii="Times New Roman" w:hAnsi="Times New Roman"/>
          <w:sz w:val="24"/>
          <w:szCs w:val="24"/>
        </w:rPr>
        <w:t>you seriously breach the incarceration order or security, or</w:t>
      </w:r>
    </w:p>
    <w:p w:rsidR="00F96CF6" w:rsidRPr="002D3989" w:rsidRDefault="00F96CF6" w:rsidP="00F96CF6">
      <w:pPr>
        <w:numPr>
          <w:ilvl w:val="0"/>
          <w:numId w:val="1"/>
        </w:numPr>
        <w:rPr>
          <w:rFonts w:ascii="Times New Roman" w:hAnsi="Times New Roman"/>
          <w:sz w:val="24"/>
          <w:szCs w:val="24"/>
        </w:rPr>
      </w:pPr>
      <w:r w:rsidRPr="002D3989">
        <w:rPr>
          <w:rFonts w:ascii="Times New Roman" w:hAnsi="Times New Roman"/>
          <w:sz w:val="24"/>
          <w:szCs w:val="24"/>
        </w:rPr>
        <w:t xml:space="preserve">you do not follow the contents of the individualized incarceration program plan determined for you, or you refuse the cooperation </w:t>
      </w:r>
    </w:p>
    <w:p w:rsidR="00F96CF6" w:rsidRPr="002D3989" w:rsidRDefault="00F96CF6" w:rsidP="00F96CF6">
      <w:pPr>
        <w:ind w:left="708"/>
        <w:rPr>
          <w:rFonts w:ascii="Times New Roman" w:hAnsi="Times New Roman"/>
          <w:sz w:val="24"/>
          <w:szCs w:val="24"/>
        </w:rPr>
      </w:pPr>
      <w:r w:rsidRPr="002D3989">
        <w:rPr>
          <w:rFonts w:ascii="Times New Roman" w:hAnsi="Times New Roman"/>
          <w:b/>
          <w:sz w:val="24"/>
          <w:szCs w:val="24"/>
        </w:rPr>
        <w:t>You must be rated in the general regime</w:t>
      </w:r>
    </w:p>
    <w:p w:rsidR="00F96CF6" w:rsidRPr="002D3989" w:rsidRDefault="00F96CF6" w:rsidP="00F96CF6">
      <w:pPr>
        <w:numPr>
          <w:ilvl w:val="0"/>
          <w:numId w:val="2"/>
        </w:numPr>
        <w:rPr>
          <w:rFonts w:ascii="Times New Roman" w:hAnsi="Times New Roman"/>
          <w:sz w:val="24"/>
          <w:szCs w:val="24"/>
        </w:rPr>
      </w:pPr>
      <w:r w:rsidRPr="002D3989">
        <w:rPr>
          <w:rFonts w:ascii="Times New Roman" w:hAnsi="Times New Roman"/>
          <w:sz w:val="24"/>
          <w:szCs w:val="24"/>
        </w:rPr>
        <w:t>you are not a threat to the incarceration order or security, or</w:t>
      </w:r>
    </w:p>
    <w:p w:rsidR="00F96CF6" w:rsidRPr="002D3989" w:rsidRDefault="00F96CF6" w:rsidP="00F96CF6">
      <w:pPr>
        <w:numPr>
          <w:ilvl w:val="0"/>
          <w:numId w:val="2"/>
        </w:numPr>
        <w:rPr>
          <w:rFonts w:ascii="Times New Roman" w:hAnsi="Times New Roman"/>
          <w:sz w:val="24"/>
          <w:szCs w:val="24"/>
        </w:rPr>
      </w:pPr>
      <w:proofErr w:type="gramStart"/>
      <w:r w:rsidRPr="002D3989">
        <w:rPr>
          <w:rFonts w:ascii="Times New Roman" w:hAnsi="Times New Roman"/>
          <w:sz w:val="24"/>
          <w:szCs w:val="24"/>
        </w:rPr>
        <w:t>you</w:t>
      </w:r>
      <w:proofErr w:type="gramEnd"/>
      <w:r w:rsidRPr="002D3989">
        <w:rPr>
          <w:rFonts w:ascii="Times New Roman" w:hAnsi="Times New Roman"/>
          <w:sz w:val="24"/>
          <w:szCs w:val="24"/>
        </w:rPr>
        <w:t xml:space="preserve"> do not hold to the contents of the individualized incarceration program plan created for you, and your cooperation requires development.</w:t>
      </w:r>
    </w:p>
    <w:p w:rsidR="00F96CF6" w:rsidRPr="002D3989" w:rsidRDefault="00F96CF6" w:rsidP="00F96CF6">
      <w:pPr>
        <w:ind w:left="708"/>
        <w:rPr>
          <w:rFonts w:ascii="Times New Roman" w:hAnsi="Times New Roman"/>
          <w:sz w:val="24"/>
          <w:szCs w:val="24"/>
        </w:rPr>
      </w:pPr>
      <w:r w:rsidRPr="002D3989">
        <w:rPr>
          <w:rFonts w:ascii="Times New Roman" w:hAnsi="Times New Roman"/>
          <w:b/>
          <w:sz w:val="24"/>
          <w:szCs w:val="24"/>
        </w:rPr>
        <w:t>You may be rated in the lenient regime if</w:t>
      </w:r>
    </w:p>
    <w:p w:rsidR="00F96CF6" w:rsidRPr="002D3989" w:rsidRDefault="00F96CF6" w:rsidP="00F96CF6">
      <w:pPr>
        <w:numPr>
          <w:ilvl w:val="0"/>
          <w:numId w:val="3"/>
        </w:numPr>
        <w:rPr>
          <w:rFonts w:ascii="Times New Roman" w:hAnsi="Times New Roman"/>
          <w:sz w:val="24"/>
          <w:szCs w:val="24"/>
        </w:rPr>
      </w:pPr>
      <w:r w:rsidRPr="002D3989">
        <w:rPr>
          <w:rFonts w:ascii="Times New Roman" w:hAnsi="Times New Roman"/>
          <w:sz w:val="24"/>
          <w:szCs w:val="24"/>
        </w:rPr>
        <w:t>you always hold to the incarceration order and security rules and you do not represent a threat to the incarceration institution,</w:t>
      </w:r>
    </w:p>
    <w:p w:rsidR="00F96CF6" w:rsidRPr="002D3989" w:rsidRDefault="00F96CF6" w:rsidP="00F96CF6">
      <w:pPr>
        <w:numPr>
          <w:ilvl w:val="0"/>
          <w:numId w:val="3"/>
        </w:numPr>
        <w:rPr>
          <w:rFonts w:ascii="Times New Roman" w:hAnsi="Times New Roman"/>
          <w:sz w:val="24"/>
          <w:szCs w:val="24"/>
        </w:rPr>
      </w:pPr>
      <w:r w:rsidRPr="002D3989">
        <w:rPr>
          <w:rFonts w:ascii="Times New Roman" w:hAnsi="Times New Roman"/>
          <w:sz w:val="24"/>
          <w:szCs w:val="24"/>
        </w:rPr>
        <w:t>your behavior towards the employees of the incarceration institution is exemplary</w:t>
      </w:r>
    </w:p>
    <w:p w:rsidR="00F96CF6" w:rsidRPr="002D3989" w:rsidRDefault="00F96CF6" w:rsidP="00F96CF6">
      <w:pPr>
        <w:numPr>
          <w:ilvl w:val="0"/>
          <w:numId w:val="3"/>
        </w:numPr>
        <w:rPr>
          <w:rFonts w:ascii="Times New Roman" w:hAnsi="Times New Roman"/>
          <w:sz w:val="24"/>
          <w:szCs w:val="24"/>
        </w:rPr>
      </w:pPr>
      <w:r w:rsidRPr="002D3989">
        <w:rPr>
          <w:rFonts w:ascii="Times New Roman" w:hAnsi="Times New Roman"/>
          <w:sz w:val="24"/>
          <w:szCs w:val="24"/>
        </w:rPr>
        <w:t>you always hold to the contents of the individualized incarceration program plan created for you, and your cooperation is excellent</w:t>
      </w:r>
    </w:p>
    <w:p w:rsidR="00F96CF6" w:rsidRPr="002D3989" w:rsidRDefault="00F96CF6" w:rsidP="00F96CF6">
      <w:pPr>
        <w:rPr>
          <w:rFonts w:ascii="Times New Roman" w:hAnsi="Times New Roman"/>
          <w:sz w:val="24"/>
          <w:szCs w:val="24"/>
        </w:rPr>
      </w:pPr>
      <w:r w:rsidRPr="002D3989">
        <w:rPr>
          <w:rFonts w:ascii="Times New Roman" w:hAnsi="Times New Roman"/>
          <w:sz w:val="24"/>
          <w:szCs w:val="24"/>
          <w:u w:val="single"/>
        </w:rPr>
        <w:t>The rating of the regime must be reviewed in the quickest manner possible if</w:t>
      </w:r>
    </w:p>
    <w:p w:rsidR="00F96CF6" w:rsidRPr="002D3989" w:rsidRDefault="00F96CF6" w:rsidP="00F96CF6">
      <w:pPr>
        <w:numPr>
          <w:ilvl w:val="0"/>
          <w:numId w:val="4"/>
        </w:numPr>
        <w:rPr>
          <w:rFonts w:ascii="Times New Roman" w:hAnsi="Times New Roman"/>
          <w:sz w:val="24"/>
          <w:szCs w:val="24"/>
        </w:rPr>
      </w:pPr>
      <w:r w:rsidRPr="002D3989">
        <w:rPr>
          <w:rFonts w:ascii="Times New Roman" w:hAnsi="Times New Roman"/>
          <w:sz w:val="24"/>
          <w:szCs w:val="24"/>
        </w:rPr>
        <w:t>the incarcerating judge changes the incarceration rating,</w:t>
      </w:r>
    </w:p>
    <w:p w:rsidR="00F96CF6" w:rsidRPr="002D3989" w:rsidRDefault="00F96CF6" w:rsidP="00F96CF6">
      <w:pPr>
        <w:numPr>
          <w:ilvl w:val="0"/>
          <w:numId w:val="4"/>
        </w:numPr>
        <w:rPr>
          <w:rFonts w:ascii="Times New Roman" w:hAnsi="Times New Roman"/>
          <w:sz w:val="24"/>
          <w:szCs w:val="24"/>
        </w:rPr>
      </w:pPr>
      <w:r w:rsidRPr="002D3989">
        <w:rPr>
          <w:rFonts w:ascii="Times New Roman" w:hAnsi="Times New Roman"/>
          <w:sz w:val="24"/>
          <w:szCs w:val="24"/>
        </w:rPr>
        <w:t>there is a notice of such an incarceration that it will have an influence on the incarceration rating,</w:t>
      </w:r>
    </w:p>
    <w:p w:rsidR="00F96CF6" w:rsidRPr="002D3989" w:rsidRDefault="00F96CF6" w:rsidP="00F96CF6">
      <w:pPr>
        <w:numPr>
          <w:ilvl w:val="0"/>
          <w:numId w:val="4"/>
        </w:numPr>
        <w:rPr>
          <w:rFonts w:ascii="Times New Roman" w:hAnsi="Times New Roman"/>
          <w:sz w:val="24"/>
          <w:szCs w:val="24"/>
        </w:rPr>
      </w:pPr>
      <w:proofErr w:type="gramStart"/>
      <w:r w:rsidRPr="002D3989">
        <w:rPr>
          <w:rFonts w:ascii="Times New Roman" w:hAnsi="Times New Roman"/>
          <w:sz w:val="24"/>
          <w:szCs w:val="24"/>
        </w:rPr>
        <w:t>in</w:t>
      </w:r>
      <w:proofErr w:type="gramEnd"/>
      <w:r w:rsidRPr="002D3989">
        <w:rPr>
          <w:rFonts w:ascii="Times New Roman" w:hAnsi="Times New Roman"/>
          <w:sz w:val="24"/>
          <w:szCs w:val="24"/>
        </w:rPr>
        <w:t xml:space="preserve"> the case of contiguous sentencing, the next incarceration rating differs from the previous one.</w:t>
      </w:r>
    </w:p>
    <w:p w:rsidR="00F96CF6" w:rsidRPr="002D3989" w:rsidRDefault="00F96CF6" w:rsidP="00F96CF6">
      <w:pPr>
        <w:rPr>
          <w:rFonts w:ascii="Times New Roman" w:hAnsi="Times New Roman"/>
          <w:sz w:val="24"/>
          <w:szCs w:val="24"/>
        </w:rPr>
      </w:pPr>
      <w:r w:rsidRPr="002D3989">
        <w:rPr>
          <w:rFonts w:ascii="Times New Roman" w:hAnsi="Times New Roman"/>
          <w:sz w:val="24"/>
          <w:szCs w:val="24"/>
        </w:rPr>
        <w:t>During the review of the incarceration rating, more restrictive ratings may be ordered without limitation, more lenient ratings may only be ordered while keeping in mind the principle of the rating.</w:t>
      </w:r>
    </w:p>
    <w:p w:rsidR="00F96CF6" w:rsidRPr="002D3989" w:rsidRDefault="00F96CF6" w:rsidP="00F96CF6">
      <w:pPr>
        <w:rPr>
          <w:rFonts w:ascii="Times New Roman" w:hAnsi="Times New Roman"/>
          <w:sz w:val="24"/>
          <w:szCs w:val="24"/>
        </w:rPr>
      </w:pPr>
      <w:r w:rsidRPr="002D3989">
        <w:rPr>
          <w:rFonts w:ascii="Times New Roman" w:hAnsi="Times New Roman"/>
          <w:sz w:val="24"/>
          <w:szCs w:val="24"/>
        </w:rPr>
        <w:t>During the course of the incarceration, those judgments that belong in the same regime should be, if possible, placed in the rating regime together.</w:t>
      </w:r>
    </w:p>
    <w:p w:rsidR="00F96CF6" w:rsidRPr="002D3989" w:rsidRDefault="00F96CF6" w:rsidP="00F96CF6">
      <w:pPr>
        <w:rPr>
          <w:rFonts w:ascii="Times New Roman" w:hAnsi="Times New Roman"/>
          <w:sz w:val="24"/>
          <w:szCs w:val="24"/>
        </w:rPr>
      </w:pPr>
      <w:r w:rsidRPr="002D3989">
        <w:rPr>
          <w:rFonts w:ascii="Times New Roman" w:hAnsi="Times New Roman"/>
          <w:sz w:val="24"/>
          <w:szCs w:val="24"/>
        </w:rPr>
        <w:lastRenderedPageBreak/>
        <w:t xml:space="preserve">During the course of your incarceration, you shall be placed in the regime in accordance with your rating, if possible. If it is not possible, except for those rated in the strict regime, the rules of the general regime must be enforced. </w:t>
      </w:r>
    </w:p>
    <w:p w:rsidR="00F96CF6" w:rsidRPr="00957B26" w:rsidRDefault="00F96CF6" w:rsidP="00F96CF6">
      <w:pPr>
        <w:rPr>
          <w:rFonts w:ascii="Times New Roman" w:hAnsi="Times New Roman"/>
          <w:sz w:val="24"/>
          <w:szCs w:val="24"/>
        </w:rPr>
      </w:pPr>
      <w:r w:rsidRPr="00957B26">
        <w:rPr>
          <w:rFonts w:ascii="Times New Roman" w:hAnsi="Times New Roman"/>
          <w:sz w:val="24"/>
          <w:szCs w:val="24"/>
          <w:u w:val="single"/>
        </w:rPr>
        <w:t>For those prisoners receiving a strict rating for jail</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have a visitor once a month, for sixty minutes,</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speak on the telephone twice per week with your contact person, for five minutes per occasion,</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 xml:space="preserve">you may spend, per occasion, up to 50% of the amount you have for your personal necessities, after the deductions determined in the law, </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not be permitted a pass,</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not be permitted leave,</w:t>
      </w:r>
    </w:p>
    <w:p w:rsidR="00F96CF6" w:rsidRPr="00957B26" w:rsidRDefault="00F96CF6" w:rsidP="00F96CF6">
      <w:pPr>
        <w:numPr>
          <w:ilvl w:val="0"/>
          <w:numId w:val="5"/>
        </w:numPr>
        <w:rPr>
          <w:rFonts w:ascii="Times New Roman" w:hAnsi="Times New Roman"/>
          <w:sz w:val="24"/>
          <w:szCs w:val="24"/>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of personal possessions you are allowed may be restricted, except for the device used for telephone calls, and the number of personal possessions you may have may also be restricted.</w:t>
      </w:r>
    </w:p>
    <w:p w:rsidR="00F96CF6" w:rsidRPr="00957B26" w:rsidRDefault="00F96CF6" w:rsidP="00F96CF6">
      <w:pPr>
        <w:rPr>
          <w:rFonts w:ascii="Times New Roman" w:hAnsi="Times New Roman"/>
          <w:sz w:val="24"/>
          <w:szCs w:val="24"/>
          <w:u w:val="single"/>
        </w:rPr>
      </w:pPr>
      <w:r w:rsidRPr="00957B26">
        <w:rPr>
          <w:rFonts w:ascii="Times New Roman" w:hAnsi="Times New Roman"/>
          <w:sz w:val="24"/>
          <w:szCs w:val="24"/>
          <w:u w:val="single"/>
        </w:rPr>
        <w:t>For those prisoners receiving a general rating for jail</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have a visitor once a month, for ninety minutes,</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to have a pass to meet a visitor outside the incarceration institution once per year, for two hours per occasion,</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speak on the telephone three times per week with your contact person, for ten minutes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spend, per occasion, up to 75% of the amount you have for your personal necessities, after the deductions determined in the law,</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a pass one time, for a period of twelve hours,</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leave, besides those prisoners who have been incarcerated for life, once per year, for a period of 2 days</w:t>
      </w:r>
    </w:p>
    <w:p w:rsidR="00F96CF6" w:rsidRPr="00957B26" w:rsidRDefault="00F96CF6" w:rsidP="00F96CF6">
      <w:pPr>
        <w:numPr>
          <w:ilvl w:val="0"/>
          <w:numId w:val="6"/>
        </w:numPr>
        <w:rPr>
          <w:rFonts w:ascii="Times New Roman" w:hAnsi="Times New Roman"/>
          <w:sz w:val="24"/>
          <w:szCs w:val="24"/>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of personal possessions you are allowed will be in accordance with those contained in IM Order 16/2014.</w:t>
      </w:r>
    </w:p>
    <w:p w:rsidR="00F96CF6" w:rsidRPr="00957B26" w:rsidRDefault="00F96CF6" w:rsidP="00F96CF6">
      <w:pPr>
        <w:rPr>
          <w:rFonts w:ascii="Times New Roman" w:hAnsi="Times New Roman"/>
          <w:sz w:val="24"/>
          <w:szCs w:val="24"/>
          <w:u w:val="single"/>
        </w:rPr>
      </w:pPr>
      <w:r w:rsidRPr="00957B26">
        <w:rPr>
          <w:rFonts w:ascii="Times New Roman" w:hAnsi="Times New Roman"/>
          <w:sz w:val="24"/>
          <w:szCs w:val="24"/>
          <w:u w:val="single"/>
        </w:rPr>
        <w:t>For those prisoners receiving a lenient rating for jail</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have a visitor twice a month, for sixty minutes inside the incarceration facility,</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to have a pass to meet a visitor outside the incarceration institution twice per year, for two hours per occasion,</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lastRenderedPageBreak/>
        <w:t>you may speak on the telephone four times per week with your contact person, for ten minutes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spend, per occasion, up to 100% of the amount you have for your personal necessities, after the deductions determined in the law,</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a pass three times per year, for a period of twelve hours,</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leave, besides those prisoners who have been incarcerated for life, twice per year, for a period of five days total</w:t>
      </w:r>
    </w:p>
    <w:p w:rsidR="00F96CF6" w:rsidRPr="00957B26" w:rsidRDefault="00F96CF6" w:rsidP="00F96CF6">
      <w:pPr>
        <w:numPr>
          <w:ilvl w:val="0"/>
          <w:numId w:val="7"/>
        </w:numPr>
        <w:rPr>
          <w:rFonts w:ascii="Times New Roman" w:hAnsi="Times New Roman"/>
          <w:sz w:val="24"/>
          <w:szCs w:val="24"/>
          <w:u w:val="single"/>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and amounts of personal possessions you are allowed may be increased.</w:t>
      </w:r>
    </w:p>
    <w:p w:rsidR="00F96CF6" w:rsidRPr="00957B26" w:rsidRDefault="00F96CF6" w:rsidP="00F96CF6">
      <w:pPr>
        <w:rPr>
          <w:rFonts w:ascii="Times New Roman" w:hAnsi="Times New Roman"/>
          <w:sz w:val="24"/>
          <w:szCs w:val="24"/>
        </w:rPr>
      </w:pPr>
      <w:r w:rsidRPr="00957B26">
        <w:rPr>
          <w:rFonts w:ascii="Times New Roman" w:hAnsi="Times New Roman"/>
          <w:sz w:val="24"/>
          <w:szCs w:val="24"/>
          <w:u w:val="single"/>
        </w:rPr>
        <w:t>For those prisoners receiving a strict rating for prison</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have a visitor once a month, for seventy five minutes,</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speak on the telephone twice per week with your contact person, for ten minutes per occasion,</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 xml:space="preserve">you may spend, per occasion, up to 60% of the amount you have for your personal necessities, after the deductions determined in the law, </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not be permitted a pass,</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not be permitted leave,</w:t>
      </w:r>
    </w:p>
    <w:p w:rsidR="00F96CF6" w:rsidRPr="00957B26" w:rsidRDefault="00F96CF6" w:rsidP="00F96CF6">
      <w:pPr>
        <w:numPr>
          <w:ilvl w:val="0"/>
          <w:numId w:val="7"/>
        </w:numPr>
        <w:rPr>
          <w:rFonts w:ascii="Times New Roman" w:hAnsi="Times New Roman"/>
          <w:sz w:val="24"/>
          <w:szCs w:val="24"/>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of personal possessions you are allowed may be restricted, except for the telephone card, and the number of personal possessions you may have may also be restricted.</w:t>
      </w:r>
    </w:p>
    <w:p w:rsidR="00F96CF6" w:rsidRPr="00957B26" w:rsidRDefault="00F96CF6" w:rsidP="00F96CF6">
      <w:pPr>
        <w:rPr>
          <w:rFonts w:ascii="Times New Roman" w:hAnsi="Times New Roman"/>
          <w:sz w:val="24"/>
          <w:szCs w:val="24"/>
          <w:u w:val="single"/>
        </w:rPr>
      </w:pPr>
      <w:r w:rsidRPr="00957B26">
        <w:rPr>
          <w:rFonts w:ascii="Times New Roman" w:hAnsi="Times New Roman"/>
          <w:sz w:val="24"/>
          <w:szCs w:val="24"/>
          <w:u w:val="single"/>
        </w:rPr>
        <w:t>For those prisoners receiving a general rating for prison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have a visitor once a month, for ninety minutes inside the incarceration institution,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to have a pass to meet a visitor outside the incarceration institution twice per year, for two hours per occasion,</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speak on the telephone three times per week with your contact person, for ten minutes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spend, per occasion, up to 80% of the amount you have for your personal necessities, after the deductions determined in the law,</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a pass one time per year, for a period of twenty-four hours,</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leave once per year, for a period of four days total</w:t>
      </w:r>
    </w:p>
    <w:p w:rsidR="00F96CF6" w:rsidRPr="00957B26" w:rsidRDefault="00F96CF6" w:rsidP="00F96CF6">
      <w:pPr>
        <w:numPr>
          <w:ilvl w:val="0"/>
          <w:numId w:val="6"/>
        </w:numPr>
        <w:rPr>
          <w:rFonts w:ascii="Times New Roman" w:hAnsi="Times New Roman"/>
          <w:sz w:val="24"/>
          <w:szCs w:val="24"/>
        </w:rPr>
      </w:pPr>
      <w:proofErr w:type="gramStart"/>
      <w:r w:rsidRPr="00957B26">
        <w:rPr>
          <w:rFonts w:ascii="Times New Roman" w:hAnsi="Times New Roman"/>
          <w:sz w:val="24"/>
          <w:szCs w:val="24"/>
        </w:rPr>
        <w:lastRenderedPageBreak/>
        <w:t>the</w:t>
      </w:r>
      <w:proofErr w:type="gramEnd"/>
      <w:r w:rsidRPr="00957B26">
        <w:rPr>
          <w:rFonts w:ascii="Times New Roman" w:hAnsi="Times New Roman"/>
          <w:sz w:val="24"/>
          <w:szCs w:val="24"/>
        </w:rPr>
        <w:t xml:space="preserve"> types of personal possessions you are allowed will be in accordance with those contained in IM Order 16/2014.</w:t>
      </w:r>
    </w:p>
    <w:p w:rsidR="00F96CF6" w:rsidRPr="00957B26" w:rsidRDefault="00F96CF6" w:rsidP="00F96CF6">
      <w:pPr>
        <w:rPr>
          <w:rFonts w:ascii="Times New Roman" w:hAnsi="Times New Roman"/>
          <w:sz w:val="24"/>
          <w:szCs w:val="24"/>
          <w:u w:val="single"/>
        </w:rPr>
      </w:pPr>
      <w:r w:rsidRPr="00957B26">
        <w:rPr>
          <w:rFonts w:ascii="Times New Roman" w:hAnsi="Times New Roman"/>
          <w:sz w:val="24"/>
          <w:szCs w:val="24"/>
          <w:u w:val="single"/>
        </w:rPr>
        <w:t>For those prisoners receiving a lenient rating for prison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have a visitor twice a month, for seventy-five minutes inside the incarceration facility,</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to have a pass to meet a visitor outside the incarceration institution three times per year, for two hours per occasion,</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speak on the telephone five times per week with your contact person, for ten minutes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spend, per occasion, up to 100% of the amount you have for your personal necessities, after the deductions determined in the law,</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a pass three times per year, for a period of twenty-four hours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leave on two occasions per year, for a period of ten days total</w:t>
      </w:r>
    </w:p>
    <w:p w:rsidR="00F96CF6" w:rsidRPr="00957B26" w:rsidRDefault="00F96CF6" w:rsidP="00F96CF6">
      <w:pPr>
        <w:numPr>
          <w:ilvl w:val="0"/>
          <w:numId w:val="7"/>
        </w:numPr>
        <w:rPr>
          <w:rFonts w:ascii="Times New Roman" w:hAnsi="Times New Roman"/>
          <w:sz w:val="24"/>
          <w:szCs w:val="24"/>
          <w:u w:val="single"/>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and amounts of personal possessions you are allowed may be increased.</w:t>
      </w:r>
    </w:p>
    <w:p w:rsidR="00F96CF6" w:rsidRPr="00957B26" w:rsidRDefault="00F96CF6" w:rsidP="00F96CF6">
      <w:pPr>
        <w:rPr>
          <w:rFonts w:ascii="Times New Roman" w:hAnsi="Times New Roman"/>
          <w:sz w:val="24"/>
          <w:szCs w:val="24"/>
        </w:rPr>
      </w:pPr>
      <w:r w:rsidRPr="00957B26">
        <w:rPr>
          <w:rFonts w:ascii="Times New Roman" w:hAnsi="Times New Roman"/>
          <w:sz w:val="24"/>
          <w:szCs w:val="24"/>
          <w:u w:val="single"/>
        </w:rPr>
        <w:t>For those prisoners receiving a strict rating for detention center</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have a visitor once a month, for ninety minutes,</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speak on the telephone three times per week with your contact person, for ten minutes per occasion,</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 xml:space="preserve">you may spend, per occasion, up to 70% of the amount you have for your personal necessities, after the deductions determined in the law, </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not be permitted a pass,</w:t>
      </w:r>
    </w:p>
    <w:p w:rsidR="00F96CF6" w:rsidRPr="00957B26" w:rsidRDefault="00F96CF6" w:rsidP="00F96CF6">
      <w:pPr>
        <w:numPr>
          <w:ilvl w:val="0"/>
          <w:numId w:val="7"/>
        </w:numPr>
        <w:rPr>
          <w:rFonts w:ascii="Times New Roman" w:hAnsi="Times New Roman"/>
          <w:sz w:val="24"/>
          <w:szCs w:val="24"/>
        </w:rPr>
      </w:pPr>
      <w:r w:rsidRPr="00957B26">
        <w:rPr>
          <w:rFonts w:ascii="Times New Roman" w:hAnsi="Times New Roman"/>
          <w:sz w:val="24"/>
          <w:szCs w:val="24"/>
        </w:rPr>
        <w:t>you may not be permitted leave,</w:t>
      </w:r>
    </w:p>
    <w:p w:rsidR="00F96CF6" w:rsidRPr="00957B26" w:rsidRDefault="00F96CF6" w:rsidP="00F96CF6">
      <w:pPr>
        <w:numPr>
          <w:ilvl w:val="0"/>
          <w:numId w:val="7"/>
        </w:numPr>
        <w:rPr>
          <w:rFonts w:ascii="Times New Roman" w:hAnsi="Times New Roman"/>
          <w:sz w:val="24"/>
          <w:szCs w:val="24"/>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of personal possessions you are allowed may exclusively be those contained in this Order, and the number of personal possessions you may have may also be restricted.</w:t>
      </w:r>
    </w:p>
    <w:p w:rsidR="00F96CF6" w:rsidRPr="00957B26" w:rsidRDefault="00F96CF6" w:rsidP="00F96CF6">
      <w:pPr>
        <w:rPr>
          <w:rFonts w:ascii="Times New Roman" w:hAnsi="Times New Roman"/>
          <w:sz w:val="24"/>
          <w:szCs w:val="24"/>
          <w:u w:val="single"/>
        </w:rPr>
      </w:pPr>
      <w:r w:rsidRPr="00957B26">
        <w:rPr>
          <w:rFonts w:ascii="Times New Roman" w:hAnsi="Times New Roman"/>
          <w:sz w:val="24"/>
          <w:szCs w:val="24"/>
          <w:u w:val="single"/>
        </w:rPr>
        <w:t>For those prisoners receiving a general rating for detention center</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have a visitor twice a month, for ninety minutes inside the incarceration institution,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to have a pass to meet a visitor outside the incarceration institution three times per year, for two hours per occasion,</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lastRenderedPageBreak/>
        <w:t>you may speak on the telephone five times per week with your contact person, for ten minutes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spend, per occasion, up to 90% of the amount you have for your personal necessities, after the deductions determined in the law,</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a pass twice per year, for a period of twenty-four hours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leave twice per year, for a period of eight days total</w:t>
      </w:r>
    </w:p>
    <w:p w:rsidR="00F96CF6" w:rsidRPr="00957B26" w:rsidRDefault="00F96CF6" w:rsidP="00F96CF6">
      <w:pPr>
        <w:numPr>
          <w:ilvl w:val="0"/>
          <w:numId w:val="6"/>
        </w:numPr>
        <w:rPr>
          <w:rFonts w:ascii="Times New Roman" w:hAnsi="Times New Roman"/>
          <w:sz w:val="24"/>
          <w:szCs w:val="24"/>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of personal possessions you are allowed will be in accordance with those contained in IM Order 16/2014.</w:t>
      </w:r>
    </w:p>
    <w:p w:rsidR="00F96CF6" w:rsidRPr="00957B26" w:rsidRDefault="00F96CF6" w:rsidP="00F96CF6">
      <w:pPr>
        <w:rPr>
          <w:rFonts w:ascii="Times New Roman" w:hAnsi="Times New Roman"/>
          <w:sz w:val="24"/>
          <w:szCs w:val="24"/>
          <w:u w:val="single"/>
        </w:rPr>
      </w:pPr>
      <w:r w:rsidRPr="00957B26">
        <w:rPr>
          <w:rFonts w:ascii="Times New Roman" w:hAnsi="Times New Roman"/>
          <w:sz w:val="24"/>
          <w:szCs w:val="24"/>
          <w:u w:val="single"/>
        </w:rPr>
        <w:t>For those prisoners receiving a lenient rating for detention center</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have a visitor twice a month, for ninety minutes per occasion, and every three months an additional occasion of ninety minutes, inside the incarceration facility,</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to have a pass to meet a visitor outside the incarceration institution five times per year, for two hours per occasion,</w:t>
      </w:r>
    </w:p>
    <w:p w:rsidR="00F96CF6" w:rsidRPr="00957B26" w:rsidRDefault="00F96CF6" w:rsidP="00F96CF6">
      <w:pPr>
        <w:numPr>
          <w:ilvl w:val="0"/>
          <w:numId w:val="5"/>
        </w:numPr>
        <w:rPr>
          <w:rFonts w:ascii="Times New Roman" w:hAnsi="Times New Roman"/>
          <w:sz w:val="24"/>
          <w:szCs w:val="24"/>
        </w:rPr>
      </w:pPr>
      <w:r w:rsidRPr="00957B26">
        <w:rPr>
          <w:rFonts w:ascii="Times New Roman" w:hAnsi="Times New Roman"/>
          <w:sz w:val="24"/>
          <w:szCs w:val="24"/>
        </w:rPr>
        <w:t>you may speak on the telephone five times per week with your contact person, for ten minutes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spend, per occasion, up to 100% of the amount you have for your personal necessities, after the deductions determined in the law,</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a pass four times per year, for a period of twenty-four hours per occasion,</w:t>
      </w:r>
    </w:p>
    <w:p w:rsidR="00F96CF6" w:rsidRPr="00957B26" w:rsidRDefault="00F96CF6" w:rsidP="00F96CF6">
      <w:pPr>
        <w:numPr>
          <w:ilvl w:val="0"/>
          <w:numId w:val="6"/>
        </w:numPr>
        <w:rPr>
          <w:rFonts w:ascii="Times New Roman" w:hAnsi="Times New Roman"/>
          <w:sz w:val="24"/>
          <w:szCs w:val="24"/>
        </w:rPr>
      </w:pPr>
      <w:r w:rsidRPr="00957B26">
        <w:rPr>
          <w:rFonts w:ascii="Times New Roman" w:hAnsi="Times New Roman"/>
          <w:sz w:val="24"/>
          <w:szCs w:val="24"/>
        </w:rPr>
        <w:t>you may be permitted leave on three occasions per year, for a period of fifteen days total</w:t>
      </w:r>
    </w:p>
    <w:p w:rsidR="00F96CF6" w:rsidRPr="00957B26" w:rsidRDefault="00F96CF6" w:rsidP="00F96CF6">
      <w:pPr>
        <w:numPr>
          <w:ilvl w:val="0"/>
          <w:numId w:val="7"/>
        </w:numPr>
        <w:rPr>
          <w:rFonts w:ascii="Times New Roman" w:hAnsi="Times New Roman"/>
          <w:sz w:val="24"/>
          <w:szCs w:val="24"/>
          <w:u w:val="single"/>
        </w:rPr>
      </w:pPr>
      <w:proofErr w:type="gramStart"/>
      <w:r w:rsidRPr="00957B26">
        <w:rPr>
          <w:rFonts w:ascii="Times New Roman" w:hAnsi="Times New Roman"/>
          <w:sz w:val="24"/>
          <w:szCs w:val="24"/>
        </w:rPr>
        <w:t>the</w:t>
      </w:r>
      <w:proofErr w:type="gramEnd"/>
      <w:r w:rsidRPr="00957B26">
        <w:rPr>
          <w:rFonts w:ascii="Times New Roman" w:hAnsi="Times New Roman"/>
          <w:sz w:val="24"/>
          <w:szCs w:val="24"/>
        </w:rPr>
        <w:t xml:space="preserve"> types and amounts of personal possessions you are allowed may be increased.</w:t>
      </w:r>
    </w:p>
    <w:p w:rsidR="00F96CF6" w:rsidRPr="00957B26" w:rsidRDefault="00F96CF6" w:rsidP="00F96CF6">
      <w:pPr>
        <w:rPr>
          <w:rFonts w:ascii="Times New Roman" w:hAnsi="Times New Roman"/>
          <w:sz w:val="24"/>
          <w:szCs w:val="24"/>
        </w:rPr>
      </w:pPr>
      <w:r w:rsidRPr="00957B26">
        <w:rPr>
          <w:rFonts w:ascii="Times New Roman" w:hAnsi="Times New Roman"/>
          <w:sz w:val="24"/>
          <w:szCs w:val="24"/>
          <w:u w:val="single"/>
        </w:rPr>
        <w:t>Additional services:</w:t>
      </w:r>
    </w:p>
    <w:p w:rsidR="00F96CF6" w:rsidRPr="00957B26" w:rsidRDefault="00F96CF6" w:rsidP="00F96CF6">
      <w:pPr>
        <w:rPr>
          <w:rFonts w:ascii="Times New Roman" w:hAnsi="Times New Roman"/>
          <w:sz w:val="24"/>
          <w:szCs w:val="24"/>
        </w:rPr>
      </w:pPr>
      <w:r w:rsidRPr="00957B26">
        <w:rPr>
          <w:rFonts w:ascii="Times New Roman" w:hAnsi="Times New Roman"/>
          <w:sz w:val="24"/>
          <w:szCs w:val="24"/>
        </w:rPr>
        <w:t>You are authorized to use additional services, for a separate fee, you must file your request with the officer in charge of reintegration.</w:t>
      </w:r>
    </w:p>
    <w:p w:rsidR="00F96CF6" w:rsidRPr="00957B26" w:rsidRDefault="00F96CF6" w:rsidP="00F96CF6">
      <w:pPr>
        <w:rPr>
          <w:rFonts w:ascii="Times New Roman" w:hAnsi="Times New Roman"/>
          <w:sz w:val="24"/>
          <w:szCs w:val="24"/>
        </w:rPr>
      </w:pPr>
      <w:r w:rsidRPr="00957B26">
        <w:rPr>
          <w:rFonts w:ascii="Times New Roman" w:hAnsi="Times New Roman"/>
          <w:sz w:val="24"/>
          <w:szCs w:val="24"/>
        </w:rPr>
        <w:t>The net fees for the individual additional services are as follows:</w:t>
      </w:r>
    </w:p>
    <w:p w:rsidR="00F96CF6" w:rsidRPr="00957B26" w:rsidRDefault="00F96CF6" w:rsidP="00F96CF6">
      <w:pPr>
        <w:numPr>
          <w:ilvl w:val="0"/>
          <w:numId w:val="8"/>
        </w:numPr>
        <w:rPr>
          <w:rFonts w:ascii="Times New Roman" w:hAnsi="Times New Roman"/>
          <w:sz w:val="24"/>
          <w:szCs w:val="24"/>
        </w:rPr>
      </w:pPr>
      <w:r w:rsidRPr="00957B26">
        <w:rPr>
          <w:rFonts w:ascii="Times New Roman" w:hAnsi="Times New Roman"/>
          <w:sz w:val="24"/>
          <w:szCs w:val="24"/>
        </w:rPr>
        <w:t>Use of the conditioning room: 800 HUF/person/month.</w:t>
      </w:r>
    </w:p>
    <w:p w:rsidR="00F96CF6" w:rsidRPr="00957B26" w:rsidRDefault="00F96CF6" w:rsidP="00F96CF6">
      <w:pPr>
        <w:numPr>
          <w:ilvl w:val="0"/>
          <w:numId w:val="8"/>
        </w:numPr>
        <w:rPr>
          <w:rFonts w:ascii="Times New Roman" w:hAnsi="Times New Roman"/>
          <w:sz w:val="24"/>
          <w:szCs w:val="24"/>
        </w:rPr>
      </w:pPr>
      <w:r w:rsidRPr="00957B26">
        <w:rPr>
          <w:rFonts w:ascii="Times New Roman" w:hAnsi="Times New Roman"/>
          <w:sz w:val="24"/>
          <w:szCs w:val="24"/>
        </w:rPr>
        <w:t>Use of the institution’s refrigerator: 700/HUF/month.</w:t>
      </w:r>
    </w:p>
    <w:p w:rsidR="00F96CF6" w:rsidRPr="00957B26" w:rsidRDefault="00F96CF6" w:rsidP="00F96CF6">
      <w:pPr>
        <w:numPr>
          <w:ilvl w:val="0"/>
          <w:numId w:val="8"/>
        </w:numPr>
        <w:rPr>
          <w:rFonts w:ascii="Times New Roman" w:hAnsi="Times New Roman"/>
          <w:sz w:val="24"/>
          <w:szCs w:val="24"/>
        </w:rPr>
      </w:pPr>
      <w:r w:rsidRPr="00957B26">
        <w:rPr>
          <w:rFonts w:ascii="Times New Roman" w:hAnsi="Times New Roman"/>
          <w:sz w:val="24"/>
          <w:szCs w:val="24"/>
        </w:rPr>
        <w:t>Use of the institution’s water heater: 200 HUF/person/month.</w:t>
      </w:r>
    </w:p>
    <w:p w:rsidR="00F96CF6" w:rsidRPr="00957B26" w:rsidRDefault="00F96CF6" w:rsidP="00F96CF6">
      <w:pPr>
        <w:numPr>
          <w:ilvl w:val="0"/>
          <w:numId w:val="8"/>
        </w:numPr>
        <w:rPr>
          <w:rFonts w:ascii="Times New Roman" w:hAnsi="Times New Roman"/>
          <w:sz w:val="24"/>
          <w:szCs w:val="24"/>
        </w:rPr>
      </w:pPr>
      <w:r w:rsidRPr="00957B26">
        <w:rPr>
          <w:rFonts w:ascii="Times New Roman" w:hAnsi="Times New Roman"/>
          <w:sz w:val="24"/>
          <w:szCs w:val="24"/>
        </w:rPr>
        <w:t>Washing your own clothes: 100 HUF/kilogram.</w:t>
      </w:r>
    </w:p>
    <w:p w:rsidR="00F96CF6" w:rsidRPr="00957B26" w:rsidRDefault="00F96CF6" w:rsidP="00F96CF6">
      <w:pPr>
        <w:numPr>
          <w:ilvl w:val="0"/>
          <w:numId w:val="8"/>
        </w:numPr>
        <w:rPr>
          <w:rFonts w:ascii="Times New Roman" w:hAnsi="Times New Roman"/>
          <w:sz w:val="24"/>
          <w:szCs w:val="24"/>
        </w:rPr>
      </w:pPr>
      <w:r w:rsidRPr="00957B26">
        <w:rPr>
          <w:rFonts w:ascii="Times New Roman" w:hAnsi="Times New Roman"/>
          <w:sz w:val="24"/>
          <w:szCs w:val="24"/>
        </w:rPr>
        <w:lastRenderedPageBreak/>
        <w:t>Copying: 8 HUF/page.</w:t>
      </w:r>
    </w:p>
    <w:p w:rsidR="00F96CF6" w:rsidRPr="00957B26" w:rsidRDefault="00F96CF6" w:rsidP="00F96CF6">
      <w:pPr>
        <w:rPr>
          <w:rFonts w:ascii="Times New Roman" w:hAnsi="Times New Roman"/>
          <w:sz w:val="24"/>
          <w:szCs w:val="24"/>
        </w:rPr>
      </w:pPr>
      <w:r w:rsidRPr="00957B26">
        <w:rPr>
          <w:rFonts w:ascii="Times New Roman" w:hAnsi="Times New Roman"/>
          <w:sz w:val="24"/>
          <w:szCs w:val="24"/>
          <w:u w:val="single"/>
        </w:rPr>
        <w:t>Smoking</w:t>
      </w:r>
    </w:p>
    <w:p w:rsidR="00F96CF6" w:rsidRPr="00957B26" w:rsidRDefault="00F96CF6" w:rsidP="00F96CF6">
      <w:pPr>
        <w:rPr>
          <w:rFonts w:ascii="Times New Roman" w:hAnsi="Times New Roman"/>
          <w:sz w:val="24"/>
          <w:szCs w:val="24"/>
        </w:rPr>
      </w:pPr>
      <w:r w:rsidRPr="00957B26">
        <w:rPr>
          <w:rFonts w:ascii="Times New Roman" w:hAnsi="Times New Roman"/>
          <w:sz w:val="24"/>
          <w:szCs w:val="24"/>
        </w:rPr>
        <w:t xml:space="preserve">In the interest of being placed in a smoking or smoke-free cell or living quarters, the prisoners must declare their smoking habits in writing upon their arrival. </w:t>
      </w:r>
    </w:p>
    <w:p w:rsidR="00F96CF6" w:rsidRPr="00957B26" w:rsidRDefault="00F96CF6" w:rsidP="00F96CF6">
      <w:pPr>
        <w:rPr>
          <w:rFonts w:ascii="Times New Roman" w:hAnsi="Times New Roman"/>
          <w:sz w:val="24"/>
          <w:szCs w:val="24"/>
        </w:rPr>
      </w:pPr>
      <w:r w:rsidRPr="00957B26">
        <w:rPr>
          <w:rFonts w:ascii="Times New Roman" w:hAnsi="Times New Roman"/>
          <w:sz w:val="24"/>
          <w:szCs w:val="24"/>
        </w:rPr>
        <w:t>If the prisoner makes a declaration about a change to his smoking habits, the incarceration institution shall, within eight days of the prisoner’s request, make the necessary arrangements to change the prisoner’s placement.</w:t>
      </w:r>
    </w:p>
    <w:p w:rsidR="00F96CF6" w:rsidRPr="00957B26" w:rsidRDefault="00F96CF6" w:rsidP="00F96CF6">
      <w:pPr>
        <w:rPr>
          <w:rFonts w:ascii="Times New Roman" w:hAnsi="Times New Roman"/>
          <w:sz w:val="24"/>
          <w:szCs w:val="24"/>
        </w:rPr>
      </w:pPr>
      <w:r w:rsidRPr="00957B26">
        <w:rPr>
          <w:rFonts w:ascii="Times New Roman" w:hAnsi="Times New Roman"/>
          <w:sz w:val="24"/>
          <w:szCs w:val="24"/>
        </w:rPr>
        <w:t xml:space="preserve">If the prisoner must be put in a smoke-free cell or living quarters for health reasons, the incarceration institution shall make the necessary arrangements for the placement immediately. </w:t>
      </w:r>
    </w:p>
    <w:p w:rsidR="00AE72CE" w:rsidRDefault="00AE72CE">
      <w:bookmarkStart w:id="0" w:name="_GoBack"/>
      <w:bookmarkEnd w:id="0"/>
    </w:p>
    <w:sectPr w:rsidR="00AE7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6D5"/>
    <w:multiLevelType w:val="hybridMultilevel"/>
    <w:tmpl w:val="545CE080"/>
    <w:lvl w:ilvl="0" w:tplc="23E21FF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
    <w:nsid w:val="08961395"/>
    <w:multiLevelType w:val="hybridMultilevel"/>
    <w:tmpl w:val="F5704EA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0E661DC6"/>
    <w:multiLevelType w:val="hybridMultilevel"/>
    <w:tmpl w:val="5ABC3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1122A6"/>
    <w:multiLevelType w:val="hybridMultilevel"/>
    <w:tmpl w:val="CF4E8F4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338D76D2"/>
    <w:multiLevelType w:val="hybridMultilevel"/>
    <w:tmpl w:val="6D889A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3E15CE2"/>
    <w:multiLevelType w:val="hybridMultilevel"/>
    <w:tmpl w:val="126AB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4F44AD7"/>
    <w:multiLevelType w:val="hybridMultilevel"/>
    <w:tmpl w:val="C55A88A4"/>
    <w:lvl w:ilvl="0" w:tplc="040E0001">
      <w:start w:val="1"/>
      <w:numFmt w:val="bullet"/>
      <w:lvlText w:val=""/>
      <w:lvlJc w:val="left"/>
      <w:pPr>
        <w:ind w:left="1426" w:hanging="360"/>
      </w:pPr>
      <w:rPr>
        <w:rFonts w:ascii="Symbol" w:hAnsi="Symbol" w:hint="default"/>
      </w:rPr>
    </w:lvl>
    <w:lvl w:ilvl="1" w:tplc="040E0003" w:tentative="1">
      <w:start w:val="1"/>
      <w:numFmt w:val="bullet"/>
      <w:lvlText w:val="o"/>
      <w:lvlJc w:val="left"/>
      <w:pPr>
        <w:ind w:left="2146" w:hanging="360"/>
      </w:pPr>
      <w:rPr>
        <w:rFonts w:ascii="Courier New" w:hAnsi="Courier New" w:cs="Courier New" w:hint="default"/>
      </w:rPr>
    </w:lvl>
    <w:lvl w:ilvl="2" w:tplc="040E0005" w:tentative="1">
      <w:start w:val="1"/>
      <w:numFmt w:val="bullet"/>
      <w:lvlText w:val=""/>
      <w:lvlJc w:val="left"/>
      <w:pPr>
        <w:ind w:left="2866" w:hanging="360"/>
      </w:pPr>
      <w:rPr>
        <w:rFonts w:ascii="Wingdings" w:hAnsi="Wingdings" w:hint="default"/>
      </w:rPr>
    </w:lvl>
    <w:lvl w:ilvl="3" w:tplc="040E0001" w:tentative="1">
      <w:start w:val="1"/>
      <w:numFmt w:val="bullet"/>
      <w:lvlText w:val=""/>
      <w:lvlJc w:val="left"/>
      <w:pPr>
        <w:ind w:left="3586" w:hanging="360"/>
      </w:pPr>
      <w:rPr>
        <w:rFonts w:ascii="Symbol" w:hAnsi="Symbol" w:hint="default"/>
      </w:rPr>
    </w:lvl>
    <w:lvl w:ilvl="4" w:tplc="040E0003" w:tentative="1">
      <w:start w:val="1"/>
      <w:numFmt w:val="bullet"/>
      <w:lvlText w:val="o"/>
      <w:lvlJc w:val="left"/>
      <w:pPr>
        <w:ind w:left="4306" w:hanging="360"/>
      </w:pPr>
      <w:rPr>
        <w:rFonts w:ascii="Courier New" w:hAnsi="Courier New" w:cs="Courier New" w:hint="default"/>
      </w:rPr>
    </w:lvl>
    <w:lvl w:ilvl="5" w:tplc="040E0005" w:tentative="1">
      <w:start w:val="1"/>
      <w:numFmt w:val="bullet"/>
      <w:lvlText w:val=""/>
      <w:lvlJc w:val="left"/>
      <w:pPr>
        <w:ind w:left="5026" w:hanging="360"/>
      </w:pPr>
      <w:rPr>
        <w:rFonts w:ascii="Wingdings" w:hAnsi="Wingdings" w:hint="default"/>
      </w:rPr>
    </w:lvl>
    <w:lvl w:ilvl="6" w:tplc="040E0001" w:tentative="1">
      <w:start w:val="1"/>
      <w:numFmt w:val="bullet"/>
      <w:lvlText w:val=""/>
      <w:lvlJc w:val="left"/>
      <w:pPr>
        <w:ind w:left="5746" w:hanging="360"/>
      </w:pPr>
      <w:rPr>
        <w:rFonts w:ascii="Symbol" w:hAnsi="Symbol" w:hint="default"/>
      </w:rPr>
    </w:lvl>
    <w:lvl w:ilvl="7" w:tplc="040E0003" w:tentative="1">
      <w:start w:val="1"/>
      <w:numFmt w:val="bullet"/>
      <w:lvlText w:val="o"/>
      <w:lvlJc w:val="left"/>
      <w:pPr>
        <w:ind w:left="6466" w:hanging="360"/>
      </w:pPr>
      <w:rPr>
        <w:rFonts w:ascii="Courier New" w:hAnsi="Courier New" w:cs="Courier New" w:hint="default"/>
      </w:rPr>
    </w:lvl>
    <w:lvl w:ilvl="8" w:tplc="040E0005" w:tentative="1">
      <w:start w:val="1"/>
      <w:numFmt w:val="bullet"/>
      <w:lvlText w:val=""/>
      <w:lvlJc w:val="left"/>
      <w:pPr>
        <w:ind w:left="7186" w:hanging="360"/>
      </w:pPr>
      <w:rPr>
        <w:rFonts w:ascii="Wingdings" w:hAnsi="Wingdings" w:hint="default"/>
      </w:rPr>
    </w:lvl>
  </w:abstractNum>
  <w:abstractNum w:abstractNumId="7">
    <w:nsid w:val="71907796"/>
    <w:multiLevelType w:val="hybridMultilevel"/>
    <w:tmpl w:val="26DAE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F6"/>
    <w:rsid w:val="00AE72CE"/>
    <w:rsid w:val="00F96C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6CF6"/>
    <w:rPr>
      <w:rFonts w:ascii="Calibri" w:eastAsia="Calibri" w:hAnsi="Calibri"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6CF6"/>
    <w:rPr>
      <w:rFonts w:ascii="Calibri" w:eastAsia="Calibri" w:hAnsi="Calibri"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C48969DD</Template>
  <TotalTime>0</TotalTime>
  <Pages>6</Pages>
  <Words>1271</Words>
  <Characters>8777</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esze.bernadett</dc:creator>
  <cp:lastModifiedBy>esze.bernadett</cp:lastModifiedBy>
  <cp:revision>1</cp:revision>
  <dcterms:created xsi:type="dcterms:W3CDTF">2015-11-09T13:34:00Z</dcterms:created>
  <dcterms:modified xsi:type="dcterms:W3CDTF">2015-11-09T13:34:00Z</dcterms:modified>
</cp:coreProperties>
</file>