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91" w:rsidRDefault="00ED7F91" w:rsidP="009065EA">
      <w:pPr>
        <w:pStyle w:val="normal-header"/>
        <w:spacing w:line="360" w:lineRule="auto"/>
        <w:ind w:firstLine="0"/>
      </w:pPr>
      <w:bookmarkStart w:id="0" w:name="_GoBack"/>
      <w:bookmarkEnd w:id="0"/>
    </w:p>
    <w:p w:rsidR="00ED7F91" w:rsidRPr="009065EA" w:rsidRDefault="00ED7F91" w:rsidP="009065EA">
      <w:pPr>
        <w:pStyle w:val="normal-header"/>
        <w:spacing w:line="360" w:lineRule="auto"/>
        <w:ind w:right="24" w:firstLine="0"/>
        <w:jc w:val="left"/>
        <w:rPr>
          <w:color w:val="auto"/>
        </w:rPr>
      </w:pPr>
      <w:r w:rsidRPr="009065EA">
        <w:rPr>
          <w:color w:val="auto"/>
        </w:rPr>
        <w:t>2015.</w:t>
      </w:r>
      <w:r w:rsidR="009971BC" w:rsidRPr="009065EA">
        <w:rPr>
          <w:color w:val="auto"/>
        </w:rPr>
        <w:t>0</w:t>
      </w:r>
      <w:r w:rsidR="009971BC">
        <w:rPr>
          <w:color w:val="auto"/>
        </w:rPr>
        <w:t>7</w:t>
      </w:r>
      <w:r w:rsidRPr="009065EA">
        <w:rPr>
          <w:color w:val="auto"/>
        </w:rPr>
        <w:t>.</w:t>
      </w:r>
      <w:r w:rsidR="009971BC">
        <w:rPr>
          <w:color w:val="auto"/>
        </w:rPr>
        <w:t>30</w:t>
      </w:r>
      <w:r w:rsidRPr="009065EA">
        <w:rPr>
          <w:color w:val="auto"/>
        </w:rPr>
        <w:t>.</w:t>
      </w:r>
    </w:p>
    <w:p w:rsidR="00ED7F91" w:rsidRDefault="00ED7F91" w:rsidP="009065EA">
      <w:pPr>
        <w:pStyle w:val="Sajtkzlemny"/>
        <w:tabs>
          <w:tab w:val="clear" w:pos="5670"/>
          <w:tab w:val="clear" w:pos="6804"/>
        </w:tabs>
        <w:spacing w:line="360" w:lineRule="auto"/>
        <w:ind w:firstLine="0"/>
        <w:jc w:val="left"/>
        <w:rPr>
          <w:noProof w:val="0"/>
          <w:color w:val="404040"/>
          <w:sz w:val="20"/>
          <w:lang w:val="hu-HU"/>
        </w:rPr>
      </w:pPr>
      <w:r w:rsidRPr="002A3668">
        <w:rPr>
          <w:noProof w:val="0"/>
          <w:color w:val="404040"/>
          <w:sz w:val="20"/>
          <w:lang w:val="hu-HU"/>
        </w:rPr>
        <w:t>Veszprém Megyei Büntetés-végrehajtási Intézet</w:t>
      </w:r>
    </w:p>
    <w:p w:rsidR="00ED7F91" w:rsidRPr="002A3668" w:rsidRDefault="00ED7F91" w:rsidP="009065EA">
      <w:pPr>
        <w:pStyle w:val="Sajtkzlemny"/>
        <w:tabs>
          <w:tab w:val="clear" w:pos="5670"/>
          <w:tab w:val="clear" w:pos="6804"/>
        </w:tabs>
        <w:spacing w:line="360" w:lineRule="auto"/>
        <w:ind w:firstLine="0"/>
        <w:jc w:val="left"/>
        <w:rPr>
          <w:noProof w:val="0"/>
          <w:color w:val="404040"/>
          <w:sz w:val="20"/>
          <w:szCs w:val="32"/>
          <w:lang w:val="hu-HU"/>
        </w:rPr>
      </w:pPr>
    </w:p>
    <w:p w:rsidR="00ED7F91" w:rsidRPr="00146ACE" w:rsidRDefault="00ED7F91" w:rsidP="009065EA">
      <w:pPr>
        <w:pStyle w:val="Sajtkzlemny"/>
        <w:tabs>
          <w:tab w:val="clear" w:pos="5670"/>
          <w:tab w:val="clear" w:pos="6804"/>
        </w:tabs>
        <w:spacing w:line="360" w:lineRule="auto"/>
        <w:ind w:firstLine="0"/>
        <w:jc w:val="left"/>
        <w:rPr>
          <w:noProof w:val="0"/>
          <w:color w:val="BFFF00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BFFF00"/>
          <w:sz w:val="32"/>
          <w:szCs w:val="32"/>
          <w:lang w:val="hu-HU" w:eastAsia="hu-HU"/>
        </w:rPr>
        <w:tab/>
      </w:r>
      <w:r w:rsidRPr="00146ACE">
        <w:rPr>
          <w:noProof w:val="0"/>
          <w:color w:val="BFFF00"/>
          <w:sz w:val="32"/>
          <w:szCs w:val="32"/>
          <w:lang w:val="hu-HU"/>
        </w:rPr>
        <w:tab/>
      </w:r>
    </w:p>
    <w:p w:rsidR="00ED7F91" w:rsidRDefault="003B1C6B" w:rsidP="009065EA">
      <w:pPr>
        <w:pStyle w:val="normal-header"/>
        <w:spacing w:line="360" w:lineRule="auto"/>
        <w:ind w:firstLine="0"/>
        <w:rPr>
          <w:b/>
          <w:caps/>
        </w:rPr>
      </w:pPr>
      <w:r>
        <w:rPr>
          <w:b/>
          <w:caps/>
        </w:rPr>
        <w:t xml:space="preserve">A </w:t>
      </w:r>
      <w:r w:rsidR="00ED7F91" w:rsidRPr="002A3668">
        <w:rPr>
          <w:b/>
          <w:caps/>
        </w:rPr>
        <w:t>Veszprém Megye</w:t>
      </w:r>
      <w:r w:rsidR="00ED7F91">
        <w:rPr>
          <w:b/>
          <w:caps/>
        </w:rPr>
        <w:t>i Büntetés-végrehajtási Intézet</w:t>
      </w:r>
      <w:r w:rsidR="00286CBA">
        <w:rPr>
          <w:b/>
          <w:caps/>
        </w:rPr>
        <w:t xml:space="preserve"> Naperőmű</w:t>
      </w:r>
      <w:r w:rsidR="00ED7F91">
        <w:rPr>
          <w:b/>
          <w:caps/>
        </w:rPr>
        <w:t>ve (KEOP-4.10.0/K/14-2014-0025</w:t>
      </w:r>
      <w:r w:rsidR="00ED7F91" w:rsidRPr="009A7427">
        <w:rPr>
          <w:b/>
          <w:caps/>
        </w:rPr>
        <w:t>)</w:t>
      </w:r>
    </w:p>
    <w:p w:rsidR="00ED7F91" w:rsidRPr="009A7427" w:rsidRDefault="00ED7F91" w:rsidP="009065EA">
      <w:pPr>
        <w:pStyle w:val="normal-header"/>
        <w:spacing w:line="360" w:lineRule="auto"/>
        <w:ind w:firstLine="0"/>
        <w:rPr>
          <w:b/>
          <w:caps/>
        </w:rPr>
      </w:pPr>
    </w:p>
    <w:p w:rsidR="009A6D78" w:rsidRDefault="00ED7F91" w:rsidP="009065EA">
      <w:pPr>
        <w:pStyle w:val="normal-header"/>
        <w:spacing w:line="360" w:lineRule="auto"/>
        <w:rPr>
          <w:b/>
        </w:rPr>
      </w:pPr>
      <w:r>
        <w:rPr>
          <w:b/>
        </w:rPr>
        <w:t>83</w:t>
      </w:r>
      <w:r w:rsidR="003B1C6B">
        <w:rPr>
          <w:b/>
        </w:rPr>
        <w:t>,</w:t>
      </w:r>
      <w:r>
        <w:rPr>
          <w:b/>
        </w:rPr>
        <w:t>89</w:t>
      </w:r>
      <w:r w:rsidRPr="002A3668">
        <w:rPr>
          <w:b/>
        </w:rPr>
        <w:t xml:space="preserve"> millió forint európai uniós támogatás segítségével </w:t>
      </w:r>
      <w:r w:rsidR="009A6D78" w:rsidRPr="002A3668">
        <w:rPr>
          <w:b/>
        </w:rPr>
        <w:t xml:space="preserve">2015 </w:t>
      </w:r>
      <w:r w:rsidR="009A6D78">
        <w:rPr>
          <w:b/>
        </w:rPr>
        <w:t xml:space="preserve">októberétől egy </w:t>
      </w:r>
      <w:r w:rsidR="009A6D78" w:rsidRPr="002A3668">
        <w:rPr>
          <w:b/>
        </w:rPr>
        <w:t>1</w:t>
      </w:r>
      <w:r w:rsidR="009A6D78">
        <w:rPr>
          <w:b/>
        </w:rPr>
        <w:t>20</w:t>
      </w:r>
      <w:r w:rsidR="009A6D78" w:rsidRPr="002A3668">
        <w:rPr>
          <w:b/>
        </w:rPr>
        <w:t xml:space="preserve"> kWp-os</w:t>
      </w:r>
      <w:r w:rsidR="009A6D78">
        <w:rPr>
          <w:b/>
        </w:rPr>
        <w:t>,</w:t>
      </w:r>
      <w:r w:rsidR="009A6D78" w:rsidRPr="002A3668">
        <w:rPr>
          <w:b/>
        </w:rPr>
        <w:t xml:space="preserve"> új hálózati visszatáplálásos napelemrendszer </w:t>
      </w:r>
      <w:r w:rsidRPr="002A3668">
        <w:rPr>
          <w:b/>
        </w:rPr>
        <w:t xml:space="preserve">fogja megtermelni a </w:t>
      </w:r>
      <w:r>
        <w:rPr>
          <w:b/>
        </w:rPr>
        <w:t>Veszprém Megyei Büntetés-végrehajtási Intézet</w:t>
      </w:r>
      <w:r w:rsidRPr="002A3668">
        <w:rPr>
          <w:b/>
        </w:rPr>
        <w:t xml:space="preserve"> áramfogyasztásának egy részét. </w:t>
      </w:r>
      <w:r w:rsidR="009A6D78" w:rsidRPr="009065EA">
        <w:rPr>
          <w:b/>
        </w:rPr>
        <w:t>A beruházást az Európai Regionális Fejlesztési Alap és a hazai központi költségvetési előirányzat közösen finanszírozza.</w:t>
      </w:r>
    </w:p>
    <w:p w:rsidR="00ED7F91" w:rsidRDefault="00ED7F91" w:rsidP="009065EA">
      <w:pPr>
        <w:pStyle w:val="normal-header"/>
        <w:spacing w:line="360" w:lineRule="auto"/>
      </w:pPr>
      <w:r>
        <w:t>A Veszprém Megyei Bv. Intézet korábban a veszprémi törvényszéki épületben kapott helyet, 2003-ig az ország egyetlen funkcionáló várbörtöne volt. Az új épület a belvárostól távolabb épült, egyike lett Magyarország legmodernebb, legmagasabb felszereltségű börtöneinek.</w:t>
      </w:r>
      <w:r w:rsidR="00D9090B">
        <w:t xml:space="preserve"> </w:t>
      </w:r>
      <w:r>
        <w:t xml:space="preserve">A </w:t>
      </w:r>
      <w:r w:rsidR="0087522B">
        <w:t>minte</w:t>
      </w:r>
      <w:r w:rsidR="00B525A2">
        <w:t>gy 200 fő befogadására alkalmas</w:t>
      </w:r>
      <w:r w:rsidR="0087522B">
        <w:t xml:space="preserve"> </w:t>
      </w:r>
      <w:r w:rsidR="00B525A2">
        <w:t>intézet</w:t>
      </w:r>
      <w:r>
        <w:t xml:space="preserve"> alap</w:t>
      </w:r>
      <w:r w:rsidR="0087522B">
        <w:t>vetően</w:t>
      </w:r>
      <w:r w:rsidR="00B525A2">
        <w:t xml:space="preserve"> az</w:t>
      </w:r>
      <w:r w:rsidR="0087522B">
        <w:t xml:space="preserve"> előzetesen letartóztatottak </w:t>
      </w:r>
      <w:r w:rsidR="00482E33">
        <w:t xml:space="preserve">és az elzárásra ítéltek </w:t>
      </w:r>
      <w:r w:rsidR="0087522B">
        <w:t>elhelyezését biztosítja, de</w:t>
      </w:r>
      <w:r>
        <w:t xml:space="preserve"> esetenként a jogerős szabadságvesztés</w:t>
      </w:r>
      <w:r w:rsidR="00482E33">
        <w:t>t is</w:t>
      </w:r>
      <w:r>
        <w:t xml:space="preserve"> végrehajt</w:t>
      </w:r>
      <w:r w:rsidR="00482E33">
        <w:t>ja</w:t>
      </w:r>
      <w:r>
        <w:t>. Az elítéltek</w:t>
      </w:r>
      <w:r w:rsidR="00482E33">
        <w:t>et</w:t>
      </w:r>
      <w:r>
        <w:t xml:space="preserve"> költségvetési munkáltatás keretein belül </w:t>
      </w:r>
      <w:r w:rsidR="00482E33">
        <w:t>foglalkoztatják</w:t>
      </w:r>
      <w:r>
        <w:t>, az intézet fenntartásában, karbantartásában vesznek részt</w:t>
      </w:r>
      <w:r w:rsidR="00482E33">
        <w:t xml:space="preserve"> a fogvatartottak</w:t>
      </w:r>
      <w:r>
        <w:t>.</w:t>
      </w:r>
    </w:p>
    <w:p w:rsidR="00ED7F91" w:rsidRDefault="00AE005C" w:rsidP="009065EA">
      <w:pPr>
        <w:pStyle w:val="normal-header"/>
        <w:spacing w:line="360" w:lineRule="auto"/>
      </w:pPr>
      <w:r w:rsidRPr="004A778B">
        <w:t xml:space="preserve">A </w:t>
      </w:r>
      <w:r>
        <w:t>napelemes rendszer telepítése</w:t>
      </w:r>
      <w:r w:rsidRPr="004A778B">
        <w:t xml:space="preserve"> a Veszprém Megyei Büntetés-végrehajtási Intézet elektromosáram-felhasználásának kiegészítését szolgálja alternatív, környezetbarát módon.</w:t>
      </w:r>
      <w:r>
        <w:t xml:space="preserve"> </w:t>
      </w:r>
      <w:r w:rsidR="00ED7F91" w:rsidRPr="002A3668">
        <w:t>A</w:t>
      </w:r>
      <w:r w:rsidR="00E21B4A">
        <w:t xml:space="preserve"> beruházás során az épület lapos tetejére</w:t>
      </w:r>
      <w:r w:rsidR="00ED7F91" w:rsidRPr="002A3668">
        <w:t xml:space="preserve"> </w:t>
      </w:r>
      <w:r w:rsidR="006F527E" w:rsidRPr="002A3668">
        <w:t>480 db 250</w:t>
      </w:r>
      <w:r w:rsidR="004B7107">
        <w:t xml:space="preserve"> </w:t>
      </w:r>
      <w:r w:rsidR="006F527E" w:rsidRPr="002A3668">
        <w:t>Wp teljesítményű na</w:t>
      </w:r>
      <w:r w:rsidR="006F527E">
        <w:t>pelem panel</w:t>
      </w:r>
      <w:r w:rsidR="00E21B4A">
        <w:t>t telepít</w:t>
      </w:r>
      <w:r w:rsidR="00C92958">
        <w:t>enek</w:t>
      </w:r>
      <w:r w:rsidR="00E21B4A">
        <w:t xml:space="preserve"> be, </w:t>
      </w:r>
      <w:r w:rsidR="003F0BAF">
        <w:t xml:space="preserve">az általuk termelt energiát </w:t>
      </w:r>
      <w:r w:rsidR="00E21B4A">
        <w:t xml:space="preserve">6 db inverter </w:t>
      </w:r>
      <w:r w:rsidR="003F0BAF">
        <w:t xml:space="preserve">alakítja majd át használati árammá. </w:t>
      </w:r>
      <w:r w:rsidR="00080B62">
        <w:t xml:space="preserve">A </w:t>
      </w:r>
      <w:r w:rsidR="00080B62" w:rsidRPr="00080B62">
        <w:t xml:space="preserve">napelemes rendszer </w:t>
      </w:r>
      <w:r w:rsidR="00080B62">
        <w:t>kiépítésével az intézet az energiaköltségeiből jelentős megtakarítást érhet el, környezettudatos módon.</w:t>
      </w:r>
    </w:p>
    <w:p w:rsidR="00080B62" w:rsidRDefault="00080B62" w:rsidP="009065EA">
      <w:pPr>
        <w:pStyle w:val="normal-header"/>
        <w:spacing w:line="360" w:lineRule="auto"/>
      </w:pPr>
    </w:p>
    <w:p w:rsidR="00ED7F91" w:rsidRDefault="00ED7F91" w:rsidP="009065EA">
      <w:pPr>
        <w:pStyle w:val="normal-header"/>
        <w:spacing w:line="360" w:lineRule="auto"/>
      </w:pPr>
      <w:r>
        <w:t xml:space="preserve">A projektről bővebb információt a </w:t>
      </w:r>
      <w:r w:rsidRPr="002A3668">
        <w:t xml:space="preserve">http://bv.gov.hu/veszprem </w:t>
      </w:r>
      <w:r>
        <w:t>honlapon olvashatnak.</w:t>
      </w:r>
    </w:p>
    <w:p w:rsidR="00ED7F91" w:rsidRDefault="00ED7F91" w:rsidP="009065EA">
      <w:pPr>
        <w:pStyle w:val="normal-header"/>
        <w:spacing w:line="360" w:lineRule="auto"/>
      </w:pPr>
    </w:p>
    <w:p w:rsidR="00ED7F91" w:rsidRPr="002A3668" w:rsidRDefault="00ED7F91" w:rsidP="009065EA">
      <w:pPr>
        <w:pStyle w:val="normal-header"/>
        <w:spacing w:line="360" w:lineRule="auto"/>
        <w:ind w:firstLine="0"/>
      </w:pPr>
      <w:r>
        <w:t xml:space="preserve">Kontakt: Németh Éva bv. </w:t>
      </w:r>
      <w:r w:rsidR="00F317F6">
        <w:t>e</w:t>
      </w:r>
      <w:r>
        <w:t>zredes</w:t>
      </w:r>
      <w:r w:rsidR="003F0BAF">
        <w:t>,</w:t>
      </w:r>
      <w:r>
        <w:t xml:space="preserve"> bv. </w:t>
      </w:r>
      <w:r w:rsidR="00F317F6">
        <w:t>f</w:t>
      </w:r>
      <w:r>
        <w:t>őtanácsos, parancsnok 06-88-591-570 veszprem.uk@bv.gov.hu</w:t>
      </w:r>
    </w:p>
    <w:sectPr w:rsidR="00ED7F91" w:rsidRPr="002A3668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8D" w:rsidRDefault="0075538D" w:rsidP="00AB4900">
      <w:pPr>
        <w:spacing w:after="0" w:line="240" w:lineRule="auto"/>
      </w:pPr>
      <w:r>
        <w:separator/>
      </w:r>
    </w:p>
  </w:endnote>
  <w:endnote w:type="continuationSeparator" w:id="0">
    <w:p w:rsidR="0075538D" w:rsidRDefault="0075538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8D" w:rsidRDefault="007553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8D" w:rsidRDefault="0075538D">
    <w:pPr>
      <w:pStyle w:val="llb"/>
    </w:pPr>
  </w:p>
  <w:p w:rsidR="0075538D" w:rsidRDefault="0075538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8D" w:rsidRDefault="007553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8D" w:rsidRDefault="0075538D" w:rsidP="00AB4900">
      <w:pPr>
        <w:spacing w:after="0" w:line="240" w:lineRule="auto"/>
      </w:pPr>
      <w:r>
        <w:separator/>
      </w:r>
    </w:p>
  </w:footnote>
  <w:footnote w:type="continuationSeparator" w:id="0">
    <w:p w:rsidR="0075538D" w:rsidRDefault="0075538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8D" w:rsidRDefault="007553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8D" w:rsidRDefault="0075538D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38D" w:rsidRDefault="0075538D" w:rsidP="00B50ED9">
    <w:pPr>
      <w:pStyle w:val="lfej"/>
      <w:ind w:left="1701"/>
    </w:pPr>
  </w:p>
  <w:p w:rsidR="0075538D" w:rsidRDefault="0075538D" w:rsidP="00B50ED9">
    <w:pPr>
      <w:pStyle w:val="lfej"/>
      <w:ind w:left="1701"/>
    </w:pPr>
  </w:p>
  <w:p w:rsidR="0075538D" w:rsidRDefault="0075538D" w:rsidP="00B50ED9">
    <w:pPr>
      <w:pStyle w:val="lfej"/>
      <w:ind w:left="1701"/>
    </w:pPr>
  </w:p>
  <w:p w:rsidR="0075538D" w:rsidRDefault="0075538D" w:rsidP="00B50ED9">
    <w:pPr>
      <w:pStyle w:val="lfej"/>
      <w:ind w:left="1701"/>
    </w:pPr>
  </w:p>
  <w:p w:rsidR="0075538D" w:rsidRDefault="0075538D" w:rsidP="00B50ED9">
    <w:pPr>
      <w:pStyle w:val="lfej"/>
      <w:ind w:left="1701"/>
    </w:pPr>
  </w:p>
  <w:p w:rsidR="0075538D" w:rsidRPr="00AB4900" w:rsidRDefault="0075538D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8D" w:rsidRDefault="007553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0B62"/>
    <w:rsid w:val="00081A6B"/>
    <w:rsid w:val="000B2CD5"/>
    <w:rsid w:val="000F4E96"/>
    <w:rsid w:val="00111913"/>
    <w:rsid w:val="00111C58"/>
    <w:rsid w:val="00123642"/>
    <w:rsid w:val="00146ACE"/>
    <w:rsid w:val="001E6A2A"/>
    <w:rsid w:val="001F0B0E"/>
    <w:rsid w:val="00232166"/>
    <w:rsid w:val="002441AB"/>
    <w:rsid w:val="00244F73"/>
    <w:rsid w:val="00286CBA"/>
    <w:rsid w:val="002A3668"/>
    <w:rsid w:val="002A6DE9"/>
    <w:rsid w:val="002D426F"/>
    <w:rsid w:val="002F678C"/>
    <w:rsid w:val="00316890"/>
    <w:rsid w:val="00344C67"/>
    <w:rsid w:val="00353E8C"/>
    <w:rsid w:val="00392B1A"/>
    <w:rsid w:val="003B1C6B"/>
    <w:rsid w:val="003D5F77"/>
    <w:rsid w:val="003F0BAF"/>
    <w:rsid w:val="004044C2"/>
    <w:rsid w:val="004370CA"/>
    <w:rsid w:val="00482E33"/>
    <w:rsid w:val="00486606"/>
    <w:rsid w:val="004B7107"/>
    <w:rsid w:val="004C625A"/>
    <w:rsid w:val="00522599"/>
    <w:rsid w:val="005901CF"/>
    <w:rsid w:val="005D030D"/>
    <w:rsid w:val="005E2EDE"/>
    <w:rsid w:val="00642DBF"/>
    <w:rsid w:val="006610E7"/>
    <w:rsid w:val="006734FC"/>
    <w:rsid w:val="006A1E4D"/>
    <w:rsid w:val="006C0217"/>
    <w:rsid w:val="006D0ADF"/>
    <w:rsid w:val="006D6232"/>
    <w:rsid w:val="006F527E"/>
    <w:rsid w:val="0075538D"/>
    <w:rsid w:val="0078269C"/>
    <w:rsid w:val="00793628"/>
    <w:rsid w:val="007A6928"/>
    <w:rsid w:val="00816521"/>
    <w:rsid w:val="008639A6"/>
    <w:rsid w:val="0087522B"/>
    <w:rsid w:val="008B5441"/>
    <w:rsid w:val="008E47B5"/>
    <w:rsid w:val="009039F9"/>
    <w:rsid w:val="009065EA"/>
    <w:rsid w:val="00922FBD"/>
    <w:rsid w:val="009971BC"/>
    <w:rsid w:val="009A6D78"/>
    <w:rsid w:val="009A7427"/>
    <w:rsid w:val="009B38F5"/>
    <w:rsid w:val="009C486D"/>
    <w:rsid w:val="009D2C62"/>
    <w:rsid w:val="00A06EA7"/>
    <w:rsid w:val="00A24132"/>
    <w:rsid w:val="00A422D2"/>
    <w:rsid w:val="00A46013"/>
    <w:rsid w:val="00A54B1C"/>
    <w:rsid w:val="00A63A25"/>
    <w:rsid w:val="00A7519C"/>
    <w:rsid w:val="00AB4900"/>
    <w:rsid w:val="00AC5B21"/>
    <w:rsid w:val="00AC7F99"/>
    <w:rsid w:val="00AE005C"/>
    <w:rsid w:val="00AE2160"/>
    <w:rsid w:val="00B50ED9"/>
    <w:rsid w:val="00B525A2"/>
    <w:rsid w:val="00BC63BE"/>
    <w:rsid w:val="00C573C0"/>
    <w:rsid w:val="00C87FFB"/>
    <w:rsid w:val="00C9125A"/>
    <w:rsid w:val="00C92958"/>
    <w:rsid w:val="00C9496E"/>
    <w:rsid w:val="00CB133A"/>
    <w:rsid w:val="00CC0E55"/>
    <w:rsid w:val="00D15E97"/>
    <w:rsid w:val="00D21B4E"/>
    <w:rsid w:val="00D42BAB"/>
    <w:rsid w:val="00D50544"/>
    <w:rsid w:val="00D609B1"/>
    <w:rsid w:val="00D63549"/>
    <w:rsid w:val="00D85ABD"/>
    <w:rsid w:val="00D9090B"/>
    <w:rsid w:val="00DC0ECD"/>
    <w:rsid w:val="00DC5E5A"/>
    <w:rsid w:val="00DF0FDB"/>
    <w:rsid w:val="00E21B4A"/>
    <w:rsid w:val="00E824DA"/>
    <w:rsid w:val="00EA2F16"/>
    <w:rsid w:val="00EB3612"/>
    <w:rsid w:val="00ED7F91"/>
    <w:rsid w:val="00EF53E1"/>
    <w:rsid w:val="00F22288"/>
    <w:rsid w:val="00F317F6"/>
    <w:rsid w:val="00F53541"/>
    <w:rsid w:val="00F62661"/>
    <w:rsid w:val="00F7138D"/>
    <w:rsid w:val="00FB0FC4"/>
    <w:rsid w:val="00FD2C1E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C58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rsid w:val="002A36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C58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rsid w:val="002A36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2015</vt:lpstr>
    </vt:vector>
  </TitlesOfParts>
  <Company>BV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creator>Csaba</dc:creator>
  <cp:lastModifiedBy>fazekasne.iren</cp:lastModifiedBy>
  <cp:revision>2</cp:revision>
  <cp:lastPrinted>2015-07-30T08:03:00Z</cp:lastPrinted>
  <dcterms:created xsi:type="dcterms:W3CDTF">2015-07-30T12:13:00Z</dcterms:created>
  <dcterms:modified xsi:type="dcterms:W3CDTF">2015-07-30T12:13:00Z</dcterms:modified>
</cp:coreProperties>
</file>