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9F" w:rsidRPr="002B04BC" w:rsidRDefault="00B4189F" w:rsidP="00B4189F">
      <w:pPr>
        <w:pBdr>
          <w:bottom w:val="single" w:sz="8" w:space="1" w:color="000000"/>
        </w:pBd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04BC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EGYSÉGES SZERKEZETBEN</w:t>
      </w:r>
      <w:r w:rsidRPr="002B04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A0A61" w:rsidRPr="003E6ECA" w:rsidRDefault="000A0A61" w:rsidP="000A0A61">
      <w:pPr>
        <w:pStyle w:val="NormlWeb"/>
        <w:spacing w:after="284"/>
        <w:jc w:val="center"/>
        <w:rPr>
          <w:rFonts w:ascii="Times Roman" w:hAnsi="Times Roman"/>
        </w:rPr>
      </w:pPr>
      <w:r w:rsidRPr="003E6ECA">
        <w:rPr>
          <w:rFonts w:ascii="Times Roman" w:hAnsi="Times Roman"/>
          <w:b/>
          <w:bCs/>
        </w:rPr>
        <w:t>A büntetés-végrehajtás országos parancsnokának</w:t>
      </w:r>
      <w:r w:rsidRPr="003E6ECA">
        <w:rPr>
          <w:rFonts w:ascii="Times Roman" w:hAnsi="Times Roman"/>
          <w:b/>
          <w:bCs/>
        </w:rPr>
        <w:br/>
      </w:r>
      <w:r w:rsidR="00DE475F">
        <w:rPr>
          <w:rFonts w:ascii="Times Roman" w:hAnsi="Times Roman"/>
          <w:b/>
          <w:bCs/>
        </w:rPr>
        <w:t>27</w:t>
      </w:r>
      <w:r w:rsidRPr="003E6ECA">
        <w:rPr>
          <w:rFonts w:ascii="Times Roman" w:hAnsi="Times Roman"/>
          <w:b/>
          <w:bCs/>
        </w:rPr>
        <w:t>/2016. (</w:t>
      </w:r>
      <w:r w:rsidR="00DE475F">
        <w:rPr>
          <w:rFonts w:ascii="Times Roman" w:hAnsi="Times Roman"/>
          <w:b/>
          <w:bCs/>
        </w:rPr>
        <w:t>VII. 7.</w:t>
      </w:r>
      <w:r w:rsidRPr="003E6ECA">
        <w:rPr>
          <w:rFonts w:ascii="Times Roman" w:hAnsi="Times Roman"/>
          <w:b/>
          <w:bCs/>
        </w:rPr>
        <w:t>)</w:t>
      </w:r>
      <w:r w:rsidR="00DE475F">
        <w:rPr>
          <w:rFonts w:ascii="Times Roman" w:hAnsi="Times Roman"/>
          <w:b/>
          <w:bCs/>
        </w:rPr>
        <w:t xml:space="preserve"> </w:t>
      </w:r>
      <w:r w:rsidRPr="003E6ECA">
        <w:rPr>
          <w:rFonts w:ascii="Times Roman" w:hAnsi="Times Roman"/>
          <w:b/>
          <w:bCs/>
        </w:rPr>
        <w:t>OP</w:t>
      </w:r>
    </w:p>
    <w:p w:rsidR="000A0A61" w:rsidRPr="003E6ECA" w:rsidRDefault="000A0A61" w:rsidP="000A0A61">
      <w:pPr>
        <w:pStyle w:val="NormlWeb"/>
        <w:spacing w:after="284"/>
        <w:jc w:val="center"/>
        <w:rPr>
          <w:rFonts w:ascii="Times Roman" w:hAnsi="Times Roman"/>
          <w:b/>
          <w:bCs/>
          <w:i/>
          <w:iCs/>
        </w:rPr>
      </w:pPr>
      <w:r w:rsidRPr="003E6ECA">
        <w:rPr>
          <w:rFonts w:ascii="Times Roman" w:hAnsi="Times Roman"/>
          <w:b/>
          <w:bCs/>
          <w:i/>
          <w:iCs/>
        </w:rPr>
        <w:t xml:space="preserve">s z a k u t a s í t á s </w:t>
      </w:r>
      <w:proofErr w:type="gramStart"/>
      <w:r w:rsidRPr="003E6ECA">
        <w:rPr>
          <w:rFonts w:ascii="Times Roman" w:hAnsi="Times Roman"/>
          <w:b/>
          <w:bCs/>
          <w:i/>
          <w:iCs/>
        </w:rPr>
        <w:t>a</w:t>
      </w:r>
      <w:proofErr w:type="gramEnd"/>
    </w:p>
    <w:p w:rsidR="000A0A61" w:rsidRPr="003E6ECA" w:rsidRDefault="000A0A61" w:rsidP="000A0A61">
      <w:pPr>
        <w:spacing w:after="0" w:line="240" w:lineRule="auto"/>
        <w:jc w:val="center"/>
        <w:rPr>
          <w:rFonts w:ascii="Times Roman" w:eastAsia="Times New Roman" w:hAnsi="Times Roman" w:cs="Times New Roman"/>
          <w:b/>
          <w:i/>
          <w:sz w:val="24"/>
          <w:szCs w:val="24"/>
          <w:lang w:eastAsia="hu-HU"/>
        </w:rPr>
      </w:pPr>
      <w:proofErr w:type="gramStart"/>
      <w:r w:rsidRPr="003E6ECA">
        <w:rPr>
          <w:rFonts w:ascii="Times Roman" w:eastAsia="Times New Roman" w:hAnsi="Times Roman" w:cs="Times New Roman"/>
          <w:b/>
          <w:i/>
          <w:sz w:val="24"/>
          <w:szCs w:val="24"/>
          <w:lang w:eastAsia="hu-HU"/>
        </w:rPr>
        <w:t>a</w:t>
      </w:r>
      <w:proofErr w:type="gramEnd"/>
      <w:r w:rsidRPr="003E6ECA">
        <w:rPr>
          <w:rFonts w:ascii="Times Roman" w:eastAsia="Times New Roman" w:hAnsi="Times Roman" w:cs="Times New Roman"/>
          <w:b/>
          <w:i/>
          <w:sz w:val="24"/>
          <w:szCs w:val="24"/>
          <w:lang w:eastAsia="hu-HU"/>
        </w:rPr>
        <w:t xml:space="preserve"> büntetés-végrehajtás állományának használatában lév</w:t>
      </w:r>
      <w:r w:rsidRPr="003E6E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ő</w:t>
      </w:r>
      <w:r w:rsidRPr="003E6ECA">
        <w:rPr>
          <w:rFonts w:ascii="Times Roman" w:eastAsia="Times New Roman" w:hAnsi="Times Roman" w:cs="Times New Roman"/>
          <w:b/>
          <w:i/>
          <w:sz w:val="24"/>
          <w:szCs w:val="24"/>
          <w:lang w:eastAsia="hu-HU"/>
        </w:rPr>
        <w:t xml:space="preserve"> tel</w:t>
      </w:r>
      <w:r w:rsidR="00DF639D">
        <w:rPr>
          <w:rFonts w:ascii="Times Roman" w:eastAsia="Times New Roman" w:hAnsi="Times Roman" w:cs="Times New Roman"/>
          <w:b/>
          <w:i/>
          <w:sz w:val="24"/>
          <w:szCs w:val="24"/>
          <w:lang w:eastAsia="hu-HU"/>
        </w:rPr>
        <w:t>efonokkal</w:t>
      </w:r>
      <w:r w:rsidR="00DF639D">
        <w:rPr>
          <w:rFonts w:ascii="Times Roman" w:eastAsia="Times New Roman" w:hAnsi="Times Roman" w:cs="Times New Roman"/>
          <w:b/>
          <w:i/>
          <w:sz w:val="24"/>
          <w:szCs w:val="24"/>
          <w:lang w:eastAsia="hu-HU"/>
        </w:rPr>
        <w:br/>
        <w:t>kapcsolatos feladatokról</w:t>
      </w:r>
    </w:p>
    <w:p w:rsidR="000A0A61" w:rsidRPr="003E6ECA" w:rsidRDefault="000A0A61" w:rsidP="000A0A61">
      <w:pPr>
        <w:pStyle w:val="NormlWeb"/>
        <w:spacing w:after="284"/>
        <w:jc w:val="center"/>
        <w:rPr>
          <w:rFonts w:ascii="Times Roman" w:hAnsi="Times Roman"/>
        </w:rPr>
      </w:pPr>
    </w:p>
    <w:p w:rsidR="000A0A61" w:rsidRDefault="000A0A61" w:rsidP="009D28AD">
      <w:pPr>
        <w:pStyle w:val="NormlWeb"/>
        <w:spacing w:line="288" w:lineRule="auto"/>
        <w:jc w:val="both"/>
        <w:rPr>
          <w:rFonts w:ascii="Times Roman" w:hAnsi="Times Roman"/>
        </w:rPr>
      </w:pPr>
      <w:r w:rsidRPr="003E6ECA">
        <w:rPr>
          <w:rFonts w:ascii="Times Roman" w:hAnsi="Times Roman"/>
        </w:rPr>
        <w:t>A büntetés-végrehajtási szervezet bels</w:t>
      </w:r>
      <w:r w:rsidRPr="003E6ECA">
        <w:t>ő</w:t>
      </w:r>
      <w:r w:rsidRPr="003E6ECA">
        <w:rPr>
          <w:rFonts w:ascii="Times Roman" w:hAnsi="Times Roman"/>
        </w:rPr>
        <w:t xml:space="preserve"> szab</w:t>
      </w:r>
      <w:r w:rsidRPr="003E6ECA">
        <w:rPr>
          <w:rFonts w:ascii="Times Roman" w:hAnsi="Times Roman" w:cs="Times Roman"/>
        </w:rPr>
        <w:t>á</w:t>
      </w:r>
      <w:r w:rsidRPr="003E6ECA">
        <w:rPr>
          <w:rFonts w:ascii="Times Roman" w:hAnsi="Times Roman"/>
        </w:rPr>
        <w:t>lyoz</w:t>
      </w:r>
      <w:r w:rsidRPr="003E6ECA">
        <w:rPr>
          <w:rFonts w:ascii="Times Roman" w:hAnsi="Times Roman" w:cs="Times Roman"/>
        </w:rPr>
        <w:t>á</w:t>
      </w:r>
      <w:r w:rsidRPr="003E6ECA">
        <w:rPr>
          <w:rFonts w:ascii="Times Roman" w:hAnsi="Times Roman"/>
        </w:rPr>
        <w:t>si tevékenységér</w:t>
      </w:r>
      <w:r w:rsidRPr="003E6ECA">
        <w:t>ő</w:t>
      </w:r>
      <w:r w:rsidRPr="003E6ECA">
        <w:rPr>
          <w:rFonts w:ascii="Times Roman" w:hAnsi="Times Roman"/>
        </w:rPr>
        <w:t>l sz</w:t>
      </w:r>
      <w:r w:rsidRPr="003E6ECA">
        <w:rPr>
          <w:rFonts w:ascii="Times Roman" w:hAnsi="Times Roman" w:cs="Times Roman"/>
        </w:rPr>
        <w:t>ó</w:t>
      </w:r>
      <w:r w:rsidRPr="003E6ECA">
        <w:rPr>
          <w:rFonts w:ascii="Times Roman" w:hAnsi="Times Roman"/>
        </w:rPr>
        <w:t>l</w:t>
      </w:r>
      <w:r w:rsidRPr="003E6ECA">
        <w:rPr>
          <w:rFonts w:ascii="Times Roman" w:hAnsi="Times Roman" w:cs="Times Roman"/>
        </w:rPr>
        <w:t>ó</w:t>
      </w:r>
      <w:r w:rsidRPr="003E6ECA">
        <w:rPr>
          <w:rFonts w:ascii="Times Roman" w:hAnsi="Times Roman"/>
        </w:rPr>
        <w:t xml:space="preserve"> 2/2013. (IX.13.) BVOP utas</w:t>
      </w:r>
      <w:r w:rsidRPr="003E6ECA">
        <w:rPr>
          <w:rFonts w:ascii="Times Roman" w:hAnsi="Times Roman" w:cs="Times Roman"/>
        </w:rPr>
        <w:t>í</w:t>
      </w:r>
      <w:r w:rsidRPr="003E6ECA">
        <w:rPr>
          <w:rFonts w:ascii="Times Roman" w:hAnsi="Times Roman"/>
        </w:rPr>
        <w:t>t</w:t>
      </w:r>
      <w:r w:rsidRPr="003E6ECA">
        <w:rPr>
          <w:rFonts w:ascii="Times Roman" w:hAnsi="Times Roman" w:cs="Times Roman"/>
        </w:rPr>
        <w:t>á</w:t>
      </w:r>
      <w:r w:rsidRPr="003E6ECA">
        <w:rPr>
          <w:rFonts w:ascii="Times Roman" w:hAnsi="Times Roman"/>
        </w:rPr>
        <w:t>s 7. pontja alapj</w:t>
      </w:r>
      <w:r w:rsidRPr="003E6ECA">
        <w:rPr>
          <w:rFonts w:ascii="Times Roman" w:hAnsi="Times Roman" w:cs="Times Roman"/>
        </w:rPr>
        <w:t>á</w:t>
      </w:r>
      <w:r w:rsidR="00BD5F6B">
        <w:rPr>
          <w:rFonts w:ascii="Times Roman" w:hAnsi="Times Roman"/>
        </w:rPr>
        <w:t xml:space="preserve">n </w:t>
      </w:r>
      <w:r w:rsidR="0026464E" w:rsidRPr="003E6ECA">
        <w:rPr>
          <w:rFonts w:ascii="Times Roman" w:hAnsi="Times Roman"/>
        </w:rPr>
        <w:t xml:space="preserve">a </w:t>
      </w:r>
      <w:r w:rsidR="00EC168E" w:rsidRPr="003E6ECA">
        <w:rPr>
          <w:rFonts w:ascii="Times Roman" w:hAnsi="Times Roman"/>
        </w:rPr>
        <w:t>büntetés-végrehajtás állományának használatában lév</w:t>
      </w:r>
      <w:r w:rsidR="00EC168E" w:rsidRPr="003E6ECA">
        <w:t>ő</w:t>
      </w:r>
      <w:r w:rsidR="00EC168E" w:rsidRPr="003E6ECA">
        <w:rPr>
          <w:rFonts w:ascii="Times Roman" w:hAnsi="Times Roman"/>
        </w:rPr>
        <w:t xml:space="preserve"> telefonokkal kapcsolatos feladatok</w:t>
      </w:r>
      <w:r w:rsidR="00C31A4D">
        <w:rPr>
          <w:rFonts w:ascii="Times Roman" w:hAnsi="Times Roman"/>
        </w:rPr>
        <w:t>ról</w:t>
      </w:r>
      <w:r w:rsidR="00EC168E" w:rsidRPr="003E6ECA">
        <w:rPr>
          <w:rFonts w:ascii="Times Roman" w:hAnsi="Times Roman"/>
        </w:rPr>
        <w:t xml:space="preserve"> </w:t>
      </w:r>
      <w:r w:rsidRPr="003E6ECA">
        <w:rPr>
          <w:rFonts w:ascii="Times Roman" w:hAnsi="Times Roman"/>
        </w:rPr>
        <w:t>a következ</w:t>
      </w:r>
      <w:r w:rsidRPr="003E6ECA">
        <w:t>ő</w:t>
      </w:r>
      <w:r w:rsidRPr="003E6ECA">
        <w:rPr>
          <w:rFonts w:ascii="Times Roman" w:hAnsi="Times Roman"/>
        </w:rPr>
        <w:t xml:space="preserve"> szakutas</w:t>
      </w:r>
      <w:r w:rsidRPr="003E6ECA">
        <w:rPr>
          <w:rFonts w:ascii="Times Roman" w:hAnsi="Times Roman" w:cs="Times Roman"/>
        </w:rPr>
        <w:t>í</w:t>
      </w:r>
      <w:r w:rsidRPr="003E6ECA">
        <w:rPr>
          <w:rFonts w:ascii="Times Roman" w:hAnsi="Times Roman"/>
        </w:rPr>
        <w:t>t</w:t>
      </w:r>
      <w:r w:rsidRPr="003E6ECA">
        <w:rPr>
          <w:rFonts w:ascii="Times Roman" w:hAnsi="Times Roman" w:cs="Times Roman"/>
        </w:rPr>
        <w:t>á</w:t>
      </w:r>
      <w:r w:rsidRPr="003E6ECA">
        <w:rPr>
          <w:rFonts w:ascii="Times Roman" w:hAnsi="Times Roman"/>
        </w:rPr>
        <w:t>st adom ki.</w:t>
      </w:r>
    </w:p>
    <w:p w:rsidR="009D28AD" w:rsidRPr="003E6ECA" w:rsidRDefault="009D28AD" w:rsidP="00BD5F6B">
      <w:pPr>
        <w:pStyle w:val="NormlWeb"/>
        <w:spacing w:line="288" w:lineRule="auto"/>
        <w:rPr>
          <w:rFonts w:ascii="Times Roman" w:hAnsi="Times Roman"/>
        </w:rPr>
      </w:pPr>
    </w:p>
    <w:p w:rsidR="000A0A61" w:rsidRPr="00DF639D" w:rsidRDefault="000A0A61" w:rsidP="0097555B">
      <w:pPr>
        <w:pStyle w:val="Listaszerbekezds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  <w:r w:rsidRPr="00DF639D">
        <w:rPr>
          <w:rFonts w:ascii="Times Roman" w:hAnsi="Times Roman"/>
          <w:sz w:val="24"/>
          <w:szCs w:val="24"/>
        </w:rPr>
        <w:t xml:space="preserve">A szakutasítás hatálya 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kiterjed a </w:t>
      </w:r>
      <w:proofErr w:type="spellStart"/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>Bv</w:t>
      </w:r>
      <w:proofErr w:type="spellEnd"/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>. Országos Paranc</w:t>
      </w:r>
      <w:r w:rsidR="00DF639D">
        <w:rPr>
          <w:rFonts w:ascii="Times Roman" w:eastAsia="Times New Roman" w:hAnsi="Times Roman" w:cs="Times New Roman"/>
          <w:sz w:val="24"/>
          <w:szCs w:val="24"/>
          <w:lang w:eastAsia="hu-HU"/>
        </w:rPr>
        <w:t>snokságára (a továbbiakban: BV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OP), valamennyi büntetés-végrehajtási intézetre, intézményre (a továbbiakban: </w:t>
      </w:r>
      <w:proofErr w:type="spellStart"/>
      <w:r w:rsidR="00DF639D">
        <w:rPr>
          <w:rFonts w:ascii="Times Roman" w:eastAsia="Times New Roman" w:hAnsi="Times Roman" w:cs="Times New Roman"/>
          <w:sz w:val="24"/>
          <w:szCs w:val="24"/>
          <w:lang w:eastAsia="hu-HU"/>
        </w:rPr>
        <w:t>bv</w:t>
      </w:r>
      <w:proofErr w:type="spellEnd"/>
      <w:r w:rsidR="00DF639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. 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intézet) és a hivatásos szolgálati, valamint a </w:t>
      </w:r>
      <w:r w:rsidR="0011342D"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>kormánytisztvisel</w:t>
      </w:r>
      <w:r w:rsidR="0011342D" w:rsidRPr="00DF639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11342D"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i </w:t>
      </w:r>
      <w:r w:rsidR="0011342D" w:rsidRPr="00DF639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11342D"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s 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>közalkalmazotti</w:t>
      </w:r>
      <w:r w:rsidR="00527C2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jogviszonyban foglalkoztatottakra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(a </w:t>
      </w:r>
      <w:r w:rsidR="00E75547">
        <w:rPr>
          <w:rFonts w:ascii="Times Roman" w:eastAsia="Times New Roman" w:hAnsi="Times Roman" w:cs="Times New Roman"/>
          <w:sz w:val="24"/>
          <w:szCs w:val="24"/>
          <w:lang w:eastAsia="hu-HU"/>
        </w:rPr>
        <w:t>tová</w:t>
      </w:r>
      <w:r w:rsidR="00527C2D">
        <w:rPr>
          <w:rFonts w:ascii="Times Roman" w:eastAsia="Times New Roman" w:hAnsi="Times Roman" w:cs="Times New Roman"/>
          <w:sz w:val="24"/>
          <w:szCs w:val="24"/>
          <w:lang w:eastAsia="hu-HU"/>
        </w:rPr>
        <w:t>bbiakban: személyi állomány</w:t>
      </w:r>
      <w:r w:rsidR="00CB416C"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>).</w:t>
      </w:r>
    </w:p>
    <w:p w:rsidR="00467B33" w:rsidRPr="003E6ECA" w:rsidRDefault="00467B33" w:rsidP="00BD5F6B">
      <w:pPr>
        <w:pStyle w:val="NormlWeb"/>
        <w:spacing w:line="288" w:lineRule="auto"/>
        <w:rPr>
          <w:rFonts w:ascii="Times Roman" w:hAnsi="Times Roman"/>
        </w:rPr>
      </w:pPr>
    </w:p>
    <w:p w:rsidR="000A0A61" w:rsidRDefault="000A0A61" w:rsidP="0097555B">
      <w:pPr>
        <w:pStyle w:val="Listaszerbekezds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A vezetékes távbeszél</w:t>
      </w:r>
      <w:r w:rsidRPr="003E6ECA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-k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sz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ü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l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ken folytatott nem szolg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lati jelleg</w:t>
      </w:r>
      <w:r w:rsidRPr="003E6ECA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kommunik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ci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ó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k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ö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lts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g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t 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–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</w:t>
      </w:r>
      <w:r w:rsidR="00DF639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a 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forgalom ar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nyos kimutat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s 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s a nem forgalomar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nyos k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ö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lts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gek alapj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n - a </w:t>
      </w:r>
      <w:r w:rsidR="00527C2D">
        <w:rPr>
          <w:rFonts w:ascii="Times Roman" w:eastAsia="Times New Roman" w:hAnsi="Times Roman" w:cs="Times New Roman"/>
          <w:sz w:val="24"/>
          <w:szCs w:val="24"/>
          <w:lang w:eastAsia="hu-HU"/>
        </w:rPr>
        <w:t>személyi állomány</w:t>
      </w:r>
      <w:r w:rsidR="00E75547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k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ö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teles megt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r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í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teni.</w:t>
      </w:r>
    </w:p>
    <w:p w:rsidR="009D28AD" w:rsidRPr="003E6ECA" w:rsidRDefault="009D28AD" w:rsidP="009D28AD">
      <w:pPr>
        <w:pStyle w:val="Listaszerbekezds"/>
        <w:spacing w:after="0" w:line="288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</w:p>
    <w:p w:rsidR="000A0A61" w:rsidRDefault="00BD5F6B" w:rsidP="0097555B">
      <w:pPr>
        <w:pStyle w:val="Listaszerbekezds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  <w:r>
        <w:rPr>
          <w:rFonts w:ascii="Times Roman" w:eastAsia="Times New Roman" w:hAnsi="Times Roman" w:cs="Times New Roman"/>
          <w:sz w:val="24"/>
          <w:szCs w:val="24"/>
          <w:lang w:eastAsia="hu-HU"/>
        </w:rPr>
        <w:t>A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</w:t>
      </w:r>
      <w:proofErr w:type="spellStart"/>
      <w:r w:rsidR="0097555B">
        <w:rPr>
          <w:rFonts w:ascii="Times Roman" w:eastAsia="Times New Roman" w:hAnsi="Times Roman" w:cs="Times New Roman"/>
          <w:sz w:val="24"/>
          <w:szCs w:val="24"/>
          <w:lang w:eastAsia="hu-HU"/>
        </w:rPr>
        <w:t>bv</w:t>
      </w:r>
      <w:proofErr w:type="spellEnd"/>
      <w:r w:rsidR="0097555B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. 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intézet vezet</w:t>
      </w:r>
      <w:r w:rsidR="000A0A61" w:rsidRPr="003E6ECA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97555B">
        <w:rPr>
          <w:rFonts w:ascii="Times Roman" w:eastAsia="Times New Roman" w:hAnsi="Times Roman" w:cs="Times New Roman"/>
          <w:sz w:val="24"/>
          <w:szCs w:val="24"/>
          <w:lang w:eastAsia="hu-HU"/>
        </w:rPr>
        <w:t>je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saját hatáskörben - szükséges ismétl</w:t>
      </w:r>
      <w:r w:rsidR="000A0A61" w:rsidRPr="003E6ECA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d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ssel </w:t>
      </w:r>
      <w:r w:rsidR="0097555B">
        <w:rPr>
          <w:rFonts w:ascii="Times Roman" w:eastAsia="Times New Roman" w:hAnsi="Times Roman" w:cs="Times New Roman"/>
          <w:sz w:val="24"/>
          <w:szCs w:val="24"/>
          <w:lang w:eastAsia="hu-HU"/>
        </w:rPr>
        <w:t>–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</w:t>
      </w:r>
      <w:r w:rsidR="0097555B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köteles felülvizsgálni 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a vezet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kes t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vbesz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l</w:t>
      </w:r>
      <w:r w:rsidR="000A0A61" w:rsidRPr="003E6ECA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-k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sz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ü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l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kek</w:t>
      </w:r>
      <w:r w:rsidR="0097555B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ig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nybev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tel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t (t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r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í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t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sn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lk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ü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li int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zeti, helyi, belf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ö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ldi 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s nemzetk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ö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zi besz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lget</w:t>
      </w:r>
      <w:r w:rsidR="000A0A61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s, esetleges tarifaszámlázási és hozzáférési, híváskorlátozási funkciók), a használók körét, a </w:t>
      </w:r>
      <w:r w:rsidR="00431F67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forgalmaz</w:t>
      </w:r>
      <w:r w:rsidR="0097555B">
        <w:rPr>
          <w:rFonts w:ascii="Times Roman" w:eastAsia="Times New Roman" w:hAnsi="Times Roman" w:cs="Times New Roman"/>
          <w:sz w:val="24"/>
          <w:szCs w:val="24"/>
          <w:lang w:eastAsia="hu-HU"/>
        </w:rPr>
        <w:t>ás nyilvántartottságát.</w:t>
      </w:r>
      <w:r w:rsidR="00431F67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</w:t>
      </w:r>
      <w:r w:rsidR="0097555B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A </w:t>
      </w:r>
      <w:r w:rsidR="00431F67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BVOP vonatkozásában</w:t>
      </w:r>
      <w:r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ennek </w:t>
      </w:r>
      <w:r w:rsidR="0097555B">
        <w:rPr>
          <w:rFonts w:ascii="Times Roman" w:eastAsia="Times New Roman" w:hAnsi="Times Roman" w:cs="Times New Roman"/>
          <w:sz w:val="24"/>
          <w:szCs w:val="24"/>
          <w:lang w:eastAsia="hu-HU"/>
        </w:rPr>
        <w:t>végrehajtása</w:t>
      </w:r>
      <w:r w:rsidR="00431F67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az Informatikai Főosztály</w:t>
      </w:r>
      <w:r w:rsidR="0097555B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feladata</w:t>
      </w:r>
      <w:r w:rsidR="00431F67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.</w:t>
      </w:r>
    </w:p>
    <w:p w:rsidR="009D28AD" w:rsidRPr="00527C2D" w:rsidRDefault="009D28AD" w:rsidP="00527C2D">
      <w:pPr>
        <w:spacing w:after="0" w:line="288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</w:p>
    <w:p w:rsidR="000A0A61" w:rsidRPr="003E6ECA" w:rsidRDefault="000A0A61" w:rsidP="0097555B">
      <w:pPr>
        <w:pStyle w:val="Listaszerbekezds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A felülvizsgálatot minden olyan esetben le kell folytatni, amikor a </w:t>
      </w:r>
      <w:r w:rsidR="00476694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szolgáltató által közölt </w:t>
      </w:r>
      <w:proofErr w:type="gramStart"/>
      <w:r w:rsidR="00476694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tarifa 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módosításra</w:t>
      </w:r>
      <w:proofErr w:type="gramEnd"/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kerül.</w:t>
      </w:r>
    </w:p>
    <w:p w:rsidR="00505C75" w:rsidRPr="003E6ECA" w:rsidRDefault="00505C75" w:rsidP="00E07570">
      <w:pPr>
        <w:pStyle w:val="NormlWeb"/>
        <w:spacing w:line="288" w:lineRule="auto"/>
        <w:rPr>
          <w:rFonts w:ascii="Times Roman" w:hAnsi="Times Roman"/>
        </w:rPr>
      </w:pPr>
    </w:p>
    <w:p w:rsidR="000A0A61" w:rsidRPr="00DF639D" w:rsidRDefault="000A0A61" w:rsidP="0097555B">
      <w:pPr>
        <w:pStyle w:val="Listaszerbekezds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>A büntetés-végrehajtás számára biztosított</w:t>
      </w:r>
      <w:r w:rsidR="0097555B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>kedvezményes díjcsomaggal üzemeltetett, beosztáshoz biztosított szolgálati mobiltelefon munkaköri feladatok ellátására irányuló használat</w:t>
      </w:r>
      <w:r w:rsidR="0097555B">
        <w:rPr>
          <w:rFonts w:ascii="Times Roman" w:eastAsia="Times New Roman" w:hAnsi="Times Roman" w:cs="Times New Roman"/>
          <w:sz w:val="24"/>
          <w:szCs w:val="24"/>
          <w:lang w:eastAsia="hu-HU"/>
        </w:rPr>
        <w:t>a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során keletkez</w:t>
      </w:r>
      <w:r w:rsidRPr="00DF639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k</w:t>
      </w:r>
      <w:r w:rsidRPr="00DF639D">
        <w:rPr>
          <w:rFonts w:ascii="Times Roman" w:eastAsia="Times New Roman" w:hAnsi="Times Roman" w:cs="Times Roman"/>
          <w:sz w:val="24"/>
          <w:szCs w:val="24"/>
          <w:lang w:eastAsia="hu-HU"/>
        </w:rPr>
        <w:t>ö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>lts</w:t>
      </w:r>
      <w:r w:rsidRPr="00DF639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>gek</w:t>
      </w:r>
      <w:r w:rsidR="0097555B">
        <w:rPr>
          <w:rFonts w:ascii="Times Roman" w:eastAsia="Times New Roman" w:hAnsi="Times Roman" w:cs="Times New Roman"/>
          <w:sz w:val="24"/>
          <w:szCs w:val="24"/>
          <w:lang w:eastAsia="hu-HU"/>
        </w:rPr>
        <w:t>et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a b</w:t>
      </w:r>
      <w:r w:rsidRPr="00DF639D">
        <w:rPr>
          <w:rFonts w:ascii="Times Roman" w:eastAsia="Times New Roman" w:hAnsi="Times Roman" w:cs="Times Roman"/>
          <w:sz w:val="24"/>
          <w:szCs w:val="24"/>
          <w:lang w:eastAsia="hu-HU"/>
        </w:rPr>
        <w:t>ü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>ntet</w:t>
      </w:r>
      <w:r w:rsidRPr="00DF639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>s-v</w:t>
      </w:r>
      <w:r w:rsidRPr="00DF639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>grehajt</w:t>
      </w:r>
      <w:r w:rsidRPr="00DF639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>s</w:t>
      </w:r>
      <w:r w:rsidR="0097555B">
        <w:rPr>
          <w:rFonts w:ascii="Times Roman" w:eastAsia="Times New Roman" w:hAnsi="Times Roman" w:cs="Times Roman"/>
          <w:sz w:val="24"/>
          <w:szCs w:val="24"/>
          <w:lang w:eastAsia="hu-HU"/>
        </w:rPr>
        <w:t>i szervezet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finansz</w:t>
      </w:r>
      <w:r w:rsidRPr="00DF639D">
        <w:rPr>
          <w:rFonts w:ascii="Times Roman" w:eastAsia="Times New Roman" w:hAnsi="Times Roman" w:cs="Times Roman"/>
          <w:sz w:val="24"/>
          <w:szCs w:val="24"/>
          <w:lang w:eastAsia="hu-HU"/>
        </w:rPr>
        <w:t>í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>roz</w:t>
      </w:r>
      <w:r w:rsidR="0097555B">
        <w:rPr>
          <w:rFonts w:ascii="Times Roman" w:eastAsia="Times New Roman" w:hAnsi="Times Roman" w:cs="Times New Roman"/>
          <w:sz w:val="24"/>
          <w:szCs w:val="24"/>
          <w:lang w:eastAsia="hu-HU"/>
        </w:rPr>
        <w:t>za</w:t>
      </w:r>
      <w:r w:rsidRPr="00DF639D">
        <w:rPr>
          <w:rFonts w:ascii="Times Roman" w:eastAsia="Times New Roman" w:hAnsi="Times Roman" w:cs="Times New Roman"/>
          <w:sz w:val="24"/>
          <w:szCs w:val="24"/>
          <w:lang w:eastAsia="hu-HU"/>
        </w:rPr>
        <w:t>.</w:t>
      </w:r>
    </w:p>
    <w:p w:rsidR="000A0A61" w:rsidRPr="003E6ECA" w:rsidRDefault="000A0A61" w:rsidP="009D28AD">
      <w:pPr>
        <w:spacing w:after="0" w:line="288" w:lineRule="auto"/>
        <w:ind w:left="721" w:hanging="437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</w:p>
    <w:p w:rsidR="000A0A61" w:rsidRPr="00DF639D" w:rsidRDefault="000A0A61" w:rsidP="0097555B">
      <w:pPr>
        <w:pStyle w:val="Listaszerbekezds"/>
        <w:numPr>
          <w:ilvl w:val="0"/>
          <w:numId w:val="1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Roman" w:hAnsi="Times Roman"/>
          <w:sz w:val="24"/>
          <w:szCs w:val="24"/>
        </w:rPr>
      </w:pPr>
      <w:r w:rsidRPr="00DF639D">
        <w:rPr>
          <w:rFonts w:ascii="Times Roman" w:hAnsi="Times Roman"/>
          <w:sz w:val="24"/>
          <w:szCs w:val="24"/>
        </w:rPr>
        <w:t xml:space="preserve">A beosztással </w:t>
      </w:r>
      <w:proofErr w:type="spellStart"/>
      <w:r w:rsidRPr="00DF639D">
        <w:rPr>
          <w:rFonts w:ascii="Times Roman" w:hAnsi="Times Roman"/>
          <w:sz w:val="24"/>
          <w:szCs w:val="24"/>
        </w:rPr>
        <w:t>egyid</w:t>
      </w:r>
      <w:r w:rsidRPr="00DF639D">
        <w:rPr>
          <w:rFonts w:ascii="Times New Roman" w:hAnsi="Times New Roman" w:cs="Times New Roman"/>
          <w:sz w:val="24"/>
          <w:szCs w:val="24"/>
        </w:rPr>
        <w:t>ő</w:t>
      </w:r>
      <w:r w:rsidRPr="00DF639D">
        <w:rPr>
          <w:rFonts w:ascii="Times Roman" w:hAnsi="Times Roman"/>
          <w:sz w:val="24"/>
          <w:szCs w:val="24"/>
        </w:rPr>
        <w:t>ben</w:t>
      </w:r>
      <w:proofErr w:type="spellEnd"/>
      <w:r w:rsidRPr="00DF639D">
        <w:rPr>
          <w:rFonts w:ascii="Times Roman" w:hAnsi="Times Roman"/>
          <w:sz w:val="24"/>
          <w:szCs w:val="24"/>
        </w:rPr>
        <w:t xml:space="preserve"> csak egy k</w:t>
      </w:r>
      <w:r w:rsidRPr="00DF639D">
        <w:rPr>
          <w:rFonts w:ascii="Times Roman" w:hAnsi="Times Roman" w:cs="Times Roman"/>
          <w:sz w:val="24"/>
          <w:szCs w:val="24"/>
        </w:rPr>
        <w:t>é</w:t>
      </w:r>
      <w:r w:rsidRPr="00DF639D">
        <w:rPr>
          <w:rFonts w:ascii="Times Roman" w:hAnsi="Times Roman"/>
          <w:sz w:val="24"/>
          <w:szCs w:val="24"/>
        </w:rPr>
        <w:t>sz</w:t>
      </w:r>
      <w:r w:rsidRPr="00DF639D">
        <w:rPr>
          <w:rFonts w:ascii="Times Roman" w:hAnsi="Times Roman" w:cs="Times Roman"/>
          <w:sz w:val="24"/>
          <w:szCs w:val="24"/>
        </w:rPr>
        <w:t>ü</w:t>
      </w:r>
      <w:r w:rsidRPr="00DF639D">
        <w:rPr>
          <w:rFonts w:ascii="Times Roman" w:hAnsi="Times Roman"/>
          <w:sz w:val="24"/>
          <w:szCs w:val="24"/>
        </w:rPr>
        <w:t>l</w:t>
      </w:r>
      <w:r w:rsidRPr="00DF639D">
        <w:rPr>
          <w:rFonts w:ascii="Times Roman" w:hAnsi="Times Roman" w:cs="Times Roman"/>
          <w:sz w:val="24"/>
          <w:szCs w:val="24"/>
        </w:rPr>
        <w:t>é</w:t>
      </w:r>
      <w:r w:rsidR="00527C2D">
        <w:rPr>
          <w:rFonts w:ascii="Times Roman" w:hAnsi="Times Roman"/>
          <w:sz w:val="24"/>
          <w:szCs w:val="24"/>
        </w:rPr>
        <w:t xml:space="preserve">k - </w:t>
      </w:r>
      <w:r w:rsidRPr="00DF639D">
        <w:rPr>
          <w:rFonts w:ascii="Times Roman" w:hAnsi="Times Roman"/>
          <w:sz w:val="24"/>
          <w:szCs w:val="24"/>
        </w:rPr>
        <w:t>annak tartoz</w:t>
      </w:r>
      <w:r w:rsidRPr="00DF639D">
        <w:rPr>
          <w:rFonts w:ascii="Times Roman" w:hAnsi="Times Roman" w:cs="Times Roman"/>
          <w:sz w:val="24"/>
          <w:szCs w:val="24"/>
        </w:rPr>
        <w:t>é</w:t>
      </w:r>
      <w:r w:rsidRPr="00DF639D">
        <w:rPr>
          <w:rFonts w:ascii="Times Roman" w:hAnsi="Times Roman"/>
          <w:sz w:val="24"/>
          <w:szCs w:val="24"/>
        </w:rPr>
        <w:t>kaival</w:t>
      </w:r>
      <w:r w:rsidR="00527C2D">
        <w:rPr>
          <w:rFonts w:ascii="Times Roman" w:hAnsi="Times Roman"/>
          <w:sz w:val="24"/>
          <w:szCs w:val="24"/>
        </w:rPr>
        <w:t xml:space="preserve"> </w:t>
      </w:r>
      <w:r w:rsidRPr="00DF639D">
        <w:rPr>
          <w:rFonts w:ascii="Times Roman" w:hAnsi="Times Roman"/>
          <w:sz w:val="24"/>
          <w:szCs w:val="24"/>
        </w:rPr>
        <w:t>-</w:t>
      </w:r>
      <w:r w:rsidR="00527C2D">
        <w:rPr>
          <w:rFonts w:ascii="Times Roman" w:hAnsi="Times Roman"/>
          <w:sz w:val="24"/>
          <w:szCs w:val="24"/>
        </w:rPr>
        <w:t xml:space="preserve"> </w:t>
      </w:r>
      <w:r w:rsidRPr="00DF639D">
        <w:rPr>
          <w:rFonts w:ascii="Times Roman" w:hAnsi="Times Roman" w:cs="Times Roman"/>
          <w:sz w:val="24"/>
          <w:szCs w:val="24"/>
        </w:rPr>
        <w:t>é</w:t>
      </w:r>
      <w:r w:rsidRPr="00DF639D">
        <w:rPr>
          <w:rFonts w:ascii="Times Roman" w:hAnsi="Times Roman"/>
          <w:sz w:val="24"/>
          <w:szCs w:val="24"/>
        </w:rPr>
        <w:t>s legfeljebb k</w:t>
      </w:r>
      <w:r w:rsidRPr="00DF639D">
        <w:rPr>
          <w:rFonts w:ascii="Times Roman" w:hAnsi="Times Roman" w:cs="Times Roman"/>
          <w:sz w:val="24"/>
          <w:szCs w:val="24"/>
        </w:rPr>
        <w:t>é</w:t>
      </w:r>
      <w:r w:rsidRPr="00DF639D">
        <w:rPr>
          <w:rFonts w:ascii="Times Roman" w:hAnsi="Times Roman"/>
          <w:sz w:val="24"/>
          <w:szCs w:val="24"/>
        </w:rPr>
        <w:t xml:space="preserve">t </w:t>
      </w:r>
      <w:r w:rsidR="00476694" w:rsidRPr="00DF639D">
        <w:rPr>
          <w:rFonts w:ascii="Times Roman" w:hAnsi="Times Roman"/>
          <w:sz w:val="24"/>
          <w:szCs w:val="24"/>
        </w:rPr>
        <w:t xml:space="preserve">SIM </w:t>
      </w:r>
      <w:r w:rsidR="00476694">
        <w:rPr>
          <w:rFonts w:ascii="Times Roman" w:hAnsi="Times Roman"/>
          <w:sz w:val="24"/>
          <w:szCs w:val="24"/>
        </w:rPr>
        <w:t>kártya</w:t>
      </w:r>
      <w:r w:rsidR="00431F67" w:rsidRPr="00DF639D">
        <w:rPr>
          <w:rFonts w:ascii="Times Roman" w:hAnsi="Times Roman"/>
          <w:sz w:val="24"/>
          <w:szCs w:val="24"/>
        </w:rPr>
        <w:t>, valamint mobilinternet</w:t>
      </w:r>
      <w:r w:rsidRPr="00DF639D">
        <w:rPr>
          <w:rFonts w:ascii="Times Roman" w:hAnsi="Times Roman"/>
          <w:sz w:val="24"/>
          <w:szCs w:val="24"/>
        </w:rPr>
        <w:t xml:space="preserve"> biztos</w:t>
      </w:r>
      <w:r w:rsidRPr="00DF639D">
        <w:rPr>
          <w:rFonts w:ascii="Times Roman" w:hAnsi="Times Roman" w:cs="Times Roman"/>
          <w:sz w:val="24"/>
          <w:szCs w:val="24"/>
        </w:rPr>
        <w:t>í</w:t>
      </w:r>
      <w:r w:rsidRPr="00DF639D">
        <w:rPr>
          <w:rFonts w:ascii="Times Roman" w:hAnsi="Times Roman"/>
          <w:sz w:val="24"/>
          <w:szCs w:val="24"/>
        </w:rPr>
        <w:t>that</w:t>
      </w:r>
      <w:r w:rsidRPr="00DF639D">
        <w:rPr>
          <w:rFonts w:ascii="Times Roman" w:hAnsi="Times Roman" w:cs="Times Roman"/>
          <w:sz w:val="24"/>
          <w:szCs w:val="24"/>
        </w:rPr>
        <w:t>ó</w:t>
      </w:r>
      <w:r w:rsidRPr="00DF639D">
        <w:rPr>
          <w:rFonts w:ascii="Times Roman" w:hAnsi="Times Roman"/>
          <w:sz w:val="24"/>
          <w:szCs w:val="24"/>
        </w:rPr>
        <w:t>.</w:t>
      </w:r>
    </w:p>
    <w:p w:rsidR="009D28AD" w:rsidRPr="003E6ECA" w:rsidRDefault="009D28AD" w:rsidP="009D28AD">
      <w:pPr>
        <w:tabs>
          <w:tab w:val="left" w:pos="709"/>
        </w:tabs>
        <w:spacing w:after="0" w:line="288" w:lineRule="auto"/>
        <w:ind w:left="708" w:hanging="282"/>
        <w:jc w:val="both"/>
        <w:rPr>
          <w:rFonts w:ascii="Times Roman" w:hAnsi="Times Roman"/>
          <w:sz w:val="24"/>
          <w:szCs w:val="24"/>
        </w:rPr>
      </w:pPr>
    </w:p>
    <w:p w:rsidR="0011342D" w:rsidRPr="00DF639D" w:rsidRDefault="002A31BB" w:rsidP="0097555B">
      <w:pPr>
        <w:pStyle w:val="Listaszerbekezds"/>
        <w:numPr>
          <w:ilvl w:val="0"/>
          <w:numId w:val="14"/>
        </w:numPr>
        <w:spacing w:after="0" w:line="288" w:lineRule="auto"/>
        <w:ind w:left="284" w:hanging="284"/>
        <w:rPr>
          <w:rFonts w:ascii="Times Roman" w:hAnsi="Times Roman"/>
          <w:sz w:val="24"/>
          <w:szCs w:val="24"/>
        </w:rPr>
      </w:pPr>
      <w:r w:rsidRPr="00DF639D">
        <w:rPr>
          <w:rFonts w:ascii="Times Roman" w:hAnsi="Times Roman"/>
          <w:sz w:val="24"/>
          <w:szCs w:val="24"/>
        </w:rPr>
        <w:t>Szolgálati mobiltelefon az alábbi beosztásokhoz biztosítható:</w:t>
      </w:r>
    </w:p>
    <w:p w:rsidR="002A31BB" w:rsidRPr="003E6ECA" w:rsidRDefault="002A31BB" w:rsidP="0097555B">
      <w:pPr>
        <w:pStyle w:val="Listaszerbekezds"/>
        <w:numPr>
          <w:ilvl w:val="0"/>
          <w:numId w:val="17"/>
        </w:numPr>
        <w:tabs>
          <w:tab w:val="left" w:pos="709"/>
        </w:tabs>
        <w:spacing w:after="0" w:line="288" w:lineRule="auto"/>
        <w:rPr>
          <w:rFonts w:ascii="Times Roman" w:hAnsi="Times Roman"/>
          <w:sz w:val="24"/>
          <w:szCs w:val="24"/>
        </w:rPr>
      </w:pPr>
      <w:r w:rsidRPr="003E6ECA">
        <w:rPr>
          <w:rFonts w:ascii="Times Roman" w:hAnsi="Times Roman"/>
          <w:sz w:val="24"/>
          <w:szCs w:val="24"/>
        </w:rPr>
        <w:t>országos parancsnok</w:t>
      </w:r>
      <w:r w:rsidR="001E3740" w:rsidRPr="003E6ECA">
        <w:rPr>
          <w:rFonts w:ascii="Times Roman" w:hAnsi="Times Roman"/>
          <w:sz w:val="24"/>
          <w:szCs w:val="24"/>
        </w:rPr>
        <w:t xml:space="preserve"> </w:t>
      </w:r>
      <w:r w:rsidR="00052686" w:rsidRPr="003E6ECA">
        <w:rPr>
          <w:rFonts w:ascii="Times Roman" w:hAnsi="Times Roman"/>
          <w:sz w:val="24"/>
          <w:szCs w:val="24"/>
        </w:rPr>
        <w:t>és helyettesei</w:t>
      </w:r>
      <w:r w:rsidRPr="003E6ECA">
        <w:rPr>
          <w:rFonts w:ascii="Times Roman" w:hAnsi="Times Roman"/>
          <w:sz w:val="24"/>
          <w:szCs w:val="24"/>
        </w:rPr>
        <w:t>,</w:t>
      </w:r>
    </w:p>
    <w:p w:rsidR="002A31BB" w:rsidRPr="003E6ECA" w:rsidRDefault="002A31BB" w:rsidP="0097555B">
      <w:pPr>
        <w:pStyle w:val="Listaszerbekezds"/>
        <w:numPr>
          <w:ilvl w:val="0"/>
          <w:numId w:val="17"/>
        </w:numPr>
        <w:tabs>
          <w:tab w:val="left" w:pos="709"/>
        </w:tabs>
        <w:spacing w:after="0" w:line="288" w:lineRule="auto"/>
        <w:rPr>
          <w:rFonts w:ascii="Times Roman" w:hAnsi="Times Roman"/>
          <w:sz w:val="24"/>
          <w:szCs w:val="24"/>
        </w:rPr>
      </w:pPr>
      <w:r w:rsidRPr="003E6ECA">
        <w:rPr>
          <w:rFonts w:ascii="Times Roman" w:hAnsi="Times Roman"/>
          <w:sz w:val="24"/>
          <w:szCs w:val="24"/>
        </w:rPr>
        <w:t>BVOP szakirányító1</w:t>
      </w:r>
      <w:proofErr w:type="gramStart"/>
      <w:r w:rsidR="00052686">
        <w:rPr>
          <w:rFonts w:ascii="Times Roman" w:hAnsi="Times Roman"/>
          <w:sz w:val="24"/>
          <w:szCs w:val="24"/>
        </w:rPr>
        <w:t>.</w:t>
      </w:r>
      <w:r w:rsidR="00052686" w:rsidRPr="003E6ECA">
        <w:rPr>
          <w:rFonts w:ascii="Times Roman" w:hAnsi="Times Roman"/>
          <w:sz w:val="24"/>
          <w:szCs w:val="24"/>
        </w:rPr>
        <w:t>,</w:t>
      </w:r>
      <w:proofErr w:type="gramEnd"/>
      <w:r w:rsidR="0033527E">
        <w:rPr>
          <w:rFonts w:ascii="Times Roman" w:hAnsi="Times Roman"/>
          <w:sz w:val="24"/>
          <w:szCs w:val="24"/>
        </w:rPr>
        <w:t xml:space="preserve"> szakirányító2.</w:t>
      </w:r>
      <w:r w:rsidR="00F06DCE">
        <w:rPr>
          <w:rFonts w:ascii="Times Roman" w:hAnsi="Times Roman"/>
          <w:sz w:val="24"/>
          <w:szCs w:val="24"/>
        </w:rPr>
        <w:t xml:space="preserve"> </w:t>
      </w:r>
      <w:r w:rsidR="0033527E">
        <w:rPr>
          <w:rFonts w:ascii="Times Roman" w:hAnsi="Times Roman"/>
          <w:sz w:val="24"/>
          <w:szCs w:val="24"/>
        </w:rPr>
        <w:t xml:space="preserve">besorolású </w:t>
      </w:r>
      <w:r w:rsidR="00D12431">
        <w:rPr>
          <w:rFonts w:ascii="Times Roman" w:hAnsi="Times Roman"/>
          <w:sz w:val="24"/>
          <w:szCs w:val="24"/>
        </w:rPr>
        <w:t>vezetői</w:t>
      </w:r>
      <w:r w:rsidR="00D442EB" w:rsidRPr="003E6ECA">
        <w:rPr>
          <w:rFonts w:ascii="Times Roman" w:hAnsi="Times Roman"/>
          <w:sz w:val="24"/>
          <w:szCs w:val="24"/>
        </w:rPr>
        <w:t>,</w:t>
      </w:r>
    </w:p>
    <w:p w:rsidR="002A31BB" w:rsidRPr="003E6ECA" w:rsidRDefault="002A31BB" w:rsidP="0097555B">
      <w:pPr>
        <w:pStyle w:val="Listaszerbekezds"/>
        <w:numPr>
          <w:ilvl w:val="0"/>
          <w:numId w:val="17"/>
        </w:numPr>
        <w:tabs>
          <w:tab w:val="left" w:pos="709"/>
        </w:tabs>
        <w:spacing w:after="0" w:line="288" w:lineRule="auto"/>
        <w:rPr>
          <w:rFonts w:ascii="Times Roman" w:hAnsi="Times Roman"/>
          <w:sz w:val="24"/>
          <w:szCs w:val="24"/>
        </w:rPr>
      </w:pPr>
      <w:r w:rsidRPr="003E6ECA">
        <w:rPr>
          <w:rFonts w:ascii="Times Roman" w:hAnsi="Times Roman"/>
          <w:sz w:val="24"/>
          <w:szCs w:val="24"/>
        </w:rPr>
        <w:t>BVOP főosztályvezető</w:t>
      </w:r>
      <w:r w:rsidR="00D12431">
        <w:rPr>
          <w:rFonts w:ascii="Times Roman" w:hAnsi="Times Roman"/>
          <w:sz w:val="24"/>
          <w:szCs w:val="24"/>
        </w:rPr>
        <w:t>, főosztályvezető-helyettes</w:t>
      </w:r>
      <w:r w:rsidR="00F06DCE">
        <w:rPr>
          <w:rFonts w:ascii="Times Roman" w:hAnsi="Times Roman"/>
          <w:sz w:val="24"/>
          <w:szCs w:val="24"/>
        </w:rPr>
        <w:t xml:space="preserve">, </w:t>
      </w:r>
      <w:r w:rsidR="00D12431">
        <w:rPr>
          <w:rFonts w:ascii="Times Roman" w:hAnsi="Times Roman"/>
          <w:sz w:val="24"/>
          <w:szCs w:val="24"/>
        </w:rPr>
        <w:t>osztályvezető</w:t>
      </w:r>
      <w:r w:rsidR="0033527E">
        <w:rPr>
          <w:rFonts w:ascii="Times Roman" w:hAnsi="Times Roman"/>
          <w:sz w:val="24"/>
          <w:szCs w:val="24"/>
        </w:rPr>
        <w:t xml:space="preserve"> </w:t>
      </w:r>
      <w:r w:rsidR="00F06DCE">
        <w:rPr>
          <w:rFonts w:ascii="Times Roman" w:hAnsi="Times Roman"/>
          <w:sz w:val="24"/>
          <w:szCs w:val="24"/>
        </w:rPr>
        <w:t>besorolású vezetői,</w:t>
      </w:r>
    </w:p>
    <w:p w:rsidR="002A31BB" w:rsidRDefault="00EE650C" w:rsidP="0097555B">
      <w:pPr>
        <w:pStyle w:val="Listaszerbekezds"/>
        <w:numPr>
          <w:ilvl w:val="0"/>
          <w:numId w:val="17"/>
        </w:numPr>
        <w:tabs>
          <w:tab w:val="left" w:pos="709"/>
        </w:tabs>
        <w:spacing w:after="0" w:line="288" w:lineRule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Roman" w:hAnsi="Times Roman"/>
          <w:sz w:val="24"/>
          <w:szCs w:val="24"/>
        </w:rPr>
        <w:t>bv</w:t>
      </w:r>
      <w:proofErr w:type="spellEnd"/>
      <w:r>
        <w:rPr>
          <w:rFonts w:ascii="Times Roman" w:hAnsi="Times Roman"/>
          <w:sz w:val="24"/>
          <w:szCs w:val="24"/>
        </w:rPr>
        <w:t xml:space="preserve">. </w:t>
      </w:r>
      <w:r w:rsidR="002A31BB" w:rsidRPr="003E6ECA">
        <w:rPr>
          <w:rFonts w:ascii="Times Roman" w:hAnsi="Times Roman"/>
          <w:sz w:val="24"/>
          <w:szCs w:val="24"/>
        </w:rPr>
        <w:t>intézetek parancsnokai,</w:t>
      </w:r>
      <w:r w:rsidR="0033527E">
        <w:rPr>
          <w:rFonts w:ascii="Times Roman" w:hAnsi="Times Roman"/>
          <w:sz w:val="24"/>
          <w:szCs w:val="24"/>
        </w:rPr>
        <w:t xml:space="preserve"> főigazgató főorvosai, igazgatója</w:t>
      </w:r>
      <w:r w:rsidR="003E6ECA">
        <w:rPr>
          <w:rFonts w:ascii="Times Roman" w:hAnsi="Times Roman"/>
          <w:sz w:val="24"/>
          <w:szCs w:val="24"/>
        </w:rPr>
        <w:t>.</w:t>
      </w:r>
    </w:p>
    <w:p w:rsidR="00EE650C" w:rsidRPr="003E6ECA" w:rsidRDefault="00EE650C" w:rsidP="00EE650C">
      <w:pPr>
        <w:pStyle w:val="Listaszerbekezds"/>
        <w:tabs>
          <w:tab w:val="left" w:pos="709"/>
        </w:tabs>
        <w:spacing w:after="0" w:line="288" w:lineRule="auto"/>
        <w:ind w:left="1069"/>
        <w:rPr>
          <w:rFonts w:ascii="Times Roman" w:hAnsi="Times Roman"/>
          <w:sz w:val="24"/>
          <w:szCs w:val="24"/>
        </w:rPr>
      </w:pPr>
    </w:p>
    <w:p w:rsidR="002A31BB" w:rsidRPr="00DF639D" w:rsidRDefault="00BD5F6B" w:rsidP="0097555B">
      <w:pPr>
        <w:pStyle w:val="Listaszerbekezds"/>
        <w:numPr>
          <w:ilvl w:val="0"/>
          <w:numId w:val="14"/>
        </w:numPr>
        <w:spacing w:after="0" w:line="288" w:lineRule="auto"/>
        <w:ind w:left="284" w:hanging="295"/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A 7. pontban meghatározott beosztásokon túl m</w:t>
      </w:r>
      <w:r w:rsidR="00527C2D">
        <w:rPr>
          <w:rFonts w:ascii="Times Roman" w:hAnsi="Times Roman"/>
          <w:sz w:val="24"/>
          <w:szCs w:val="24"/>
        </w:rPr>
        <w:t xml:space="preserve">ás beosztásban lévő </w:t>
      </w:r>
      <w:r w:rsidR="002A31BB" w:rsidRPr="00DF639D">
        <w:rPr>
          <w:rFonts w:ascii="Times Roman" w:hAnsi="Times Roman"/>
          <w:sz w:val="24"/>
          <w:szCs w:val="24"/>
        </w:rPr>
        <w:t>részére külön kérelemre</w:t>
      </w:r>
      <w:r w:rsidR="00EE650C">
        <w:rPr>
          <w:rFonts w:ascii="Times Roman" w:hAnsi="Times Roman"/>
          <w:sz w:val="24"/>
          <w:szCs w:val="24"/>
        </w:rPr>
        <w:t xml:space="preserve"> </w:t>
      </w:r>
      <w:r w:rsidR="00B63EFE">
        <w:rPr>
          <w:rFonts w:ascii="Times Roman" w:hAnsi="Times Roman"/>
          <w:sz w:val="24"/>
          <w:szCs w:val="24"/>
        </w:rPr>
        <w:t xml:space="preserve">a </w:t>
      </w:r>
      <w:r w:rsidR="00EE650C">
        <w:rPr>
          <w:rFonts w:ascii="Times Roman" w:hAnsi="Times Roman"/>
          <w:sz w:val="24"/>
          <w:szCs w:val="24"/>
        </w:rPr>
        <w:t>Mobiltelefon és az ahhoz kap</w:t>
      </w:r>
      <w:r w:rsidR="00B63EFE">
        <w:rPr>
          <w:rFonts w:ascii="Times Roman" w:hAnsi="Times Roman"/>
          <w:sz w:val="24"/>
          <w:szCs w:val="24"/>
        </w:rPr>
        <w:t>cs</w:t>
      </w:r>
      <w:r>
        <w:rPr>
          <w:rFonts w:ascii="Times Roman" w:hAnsi="Times Roman"/>
          <w:sz w:val="24"/>
          <w:szCs w:val="24"/>
        </w:rPr>
        <w:t>olódó szolgáltatások igénylése</w:t>
      </w:r>
      <w:r w:rsidR="00527C2D">
        <w:rPr>
          <w:rFonts w:ascii="Times Roman" w:hAnsi="Times Roman"/>
          <w:sz w:val="24"/>
          <w:szCs w:val="24"/>
        </w:rPr>
        <w:t xml:space="preserve"> az </w:t>
      </w:r>
      <w:r w:rsidR="00EE650C">
        <w:rPr>
          <w:rFonts w:ascii="Times Roman" w:hAnsi="Times Roman"/>
          <w:sz w:val="24"/>
          <w:szCs w:val="24"/>
        </w:rPr>
        <w:t>1</w:t>
      </w:r>
      <w:r w:rsidR="00052686">
        <w:rPr>
          <w:rFonts w:ascii="Times Roman" w:hAnsi="Times Roman"/>
          <w:sz w:val="24"/>
          <w:szCs w:val="24"/>
        </w:rPr>
        <w:t>. melléklet</w:t>
      </w:r>
      <w:r w:rsidR="00527C2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>szerint</w:t>
      </w:r>
      <w:r w:rsidR="002A31BB" w:rsidRPr="00DF639D">
        <w:rPr>
          <w:rFonts w:ascii="Times Roman" w:hAnsi="Times Roman"/>
          <w:sz w:val="24"/>
          <w:szCs w:val="24"/>
        </w:rPr>
        <w:t>, egyedi</w:t>
      </w:r>
      <w:r>
        <w:rPr>
          <w:rFonts w:ascii="Times Roman" w:hAnsi="Times Roman"/>
          <w:sz w:val="24"/>
          <w:szCs w:val="24"/>
        </w:rPr>
        <w:t xml:space="preserve"> elbírálás alapján engedélyezhető.</w:t>
      </w:r>
    </w:p>
    <w:p w:rsidR="002A31BB" w:rsidRPr="003E6ECA" w:rsidRDefault="002A31BB" w:rsidP="0097555B">
      <w:pPr>
        <w:spacing w:after="0" w:line="288" w:lineRule="auto"/>
        <w:ind w:left="709" w:hanging="425"/>
        <w:jc w:val="both"/>
        <w:rPr>
          <w:rFonts w:ascii="Times Roman" w:hAnsi="Times Roman"/>
          <w:sz w:val="24"/>
          <w:szCs w:val="24"/>
        </w:rPr>
      </w:pPr>
      <w:r w:rsidRPr="003E6ECA">
        <w:rPr>
          <w:rFonts w:ascii="Times Roman" w:hAnsi="Times Roman"/>
          <w:sz w:val="24"/>
          <w:szCs w:val="24"/>
        </w:rPr>
        <w:t>A kérelmek elbírálásának hatáskörét</w:t>
      </w:r>
    </w:p>
    <w:p w:rsidR="002A31BB" w:rsidRPr="003E6ECA" w:rsidRDefault="002A31BB" w:rsidP="0097555B">
      <w:pPr>
        <w:pStyle w:val="Listaszerbekezds"/>
        <w:numPr>
          <w:ilvl w:val="0"/>
          <w:numId w:val="18"/>
        </w:numPr>
        <w:spacing w:after="0" w:line="288" w:lineRule="auto"/>
        <w:jc w:val="both"/>
        <w:rPr>
          <w:rFonts w:ascii="Times Roman" w:hAnsi="Times Roman"/>
          <w:sz w:val="24"/>
          <w:szCs w:val="24"/>
        </w:rPr>
      </w:pPr>
      <w:r w:rsidRPr="003E6ECA">
        <w:rPr>
          <w:rFonts w:ascii="Times Roman" w:hAnsi="Times Roman"/>
          <w:sz w:val="24"/>
          <w:szCs w:val="24"/>
        </w:rPr>
        <w:t>a BVOP személyi állománya vonatkozásában</w:t>
      </w:r>
      <w:r w:rsidR="003E64E8">
        <w:rPr>
          <w:rFonts w:ascii="Times Roman" w:hAnsi="Times Roman"/>
          <w:sz w:val="24"/>
          <w:szCs w:val="24"/>
        </w:rPr>
        <w:t xml:space="preserve"> a </w:t>
      </w:r>
      <w:r w:rsidRPr="003E6ECA">
        <w:rPr>
          <w:rFonts w:ascii="Times Roman" w:hAnsi="Times Roman"/>
          <w:sz w:val="24"/>
          <w:szCs w:val="24"/>
        </w:rPr>
        <w:t>gazda</w:t>
      </w:r>
      <w:r w:rsidR="00EE650C">
        <w:rPr>
          <w:rFonts w:ascii="Times Roman" w:hAnsi="Times Roman"/>
          <w:sz w:val="24"/>
          <w:szCs w:val="24"/>
        </w:rPr>
        <w:t>sági és informatikai helyettes</w:t>
      </w:r>
      <w:r w:rsidRPr="003E6ECA">
        <w:rPr>
          <w:rFonts w:ascii="Times Roman" w:hAnsi="Times Roman"/>
          <w:sz w:val="24"/>
          <w:szCs w:val="24"/>
        </w:rPr>
        <w:t>,</w:t>
      </w:r>
    </w:p>
    <w:p w:rsidR="00EE650C" w:rsidRDefault="00EE650C" w:rsidP="00EE650C">
      <w:pPr>
        <w:pStyle w:val="Listaszerbekezds"/>
        <w:numPr>
          <w:ilvl w:val="0"/>
          <w:numId w:val="18"/>
        </w:numPr>
        <w:spacing w:after="0" w:line="288" w:lineRule="auto"/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a </w:t>
      </w:r>
      <w:proofErr w:type="spellStart"/>
      <w:r>
        <w:rPr>
          <w:rFonts w:ascii="Times Roman" w:hAnsi="Times Roman"/>
          <w:sz w:val="24"/>
          <w:szCs w:val="24"/>
        </w:rPr>
        <w:t>bv</w:t>
      </w:r>
      <w:proofErr w:type="spellEnd"/>
      <w:r>
        <w:rPr>
          <w:rFonts w:ascii="Times Roman" w:hAnsi="Times Roman"/>
          <w:sz w:val="24"/>
          <w:szCs w:val="24"/>
        </w:rPr>
        <w:t>.</w:t>
      </w:r>
      <w:r w:rsidR="002A31BB" w:rsidRPr="003E6ECA">
        <w:rPr>
          <w:rFonts w:ascii="Times Roman" w:hAnsi="Times Roman"/>
          <w:sz w:val="24"/>
          <w:szCs w:val="24"/>
        </w:rPr>
        <w:t xml:space="preserve"> intézetek szemé</w:t>
      </w:r>
      <w:r>
        <w:rPr>
          <w:rFonts w:ascii="Times Roman" w:hAnsi="Times Roman"/>
          <w:sz w:val="24"/>
          <w:szCs w:val="24"/>
        </w:rPr>
        <w:t xml:space="preserve">lyi állománya vonatkozásában a </w:t>
      </w:r>
      <w:proofErr w:type="spellStart"/>
      <w:r>
        <w:rPr>
          <w:rFonts w:ascii="Times Roman" w:hAnsi="Times Roman"/>
          <w:sz w:val="24"/>
          <w:szCs w:val="24"/>
        </w:rPr>
        <w:t>bv</w:t>
      </w:r>
      <w:proofErr w:type="spellEnd"/>
      <w:r>
        <w:rPr>
          <w:rFonts w:ascii="Times Roman" w:hAnsi="Times Roman"/>
          <w:sz w:val="24"/>
          <w:szCs w:val="24"/>
        </w:rPr>
        <w:t xml:space="preserve">. </w:t>
      </w:r>
      <w:r w:rsidR="002A31BB" w:rsidRPr="003E6ECA">
        <w:rPr>
          <w:rFonts w:ascii="Times Roman" w:hAnsi="Times Roman"/>
          <w:sz w:val="24"/>
          <w:szCs w:val="24"/>
        </w:rPr>
        <w:t>intézet vezető</w:t>
      </w:r>
      <w:r>
        <w:rPr>
          <w:rFonts w:ascii="Times Roman" w:hAnsi="Times Roman"/>
          <w:sz w:val="24"/>
          <w:szCs w:val="24"/>
        </w:rPr>
        <w:t>je</w:t>
      </w:r>
      <w:r w:rsidR="002A31BB" w:rsidRPr="003E6ECA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>gyakorolja.</w:t>
      </w:r>
    </w:p>
    <w:p w:rsidR="00EE650C" w:rsidRPr="00EE7942" w:rsidRDefault="00EE650C" w:rsidP="00EE7942">
      <w:pPr>
        <w:pStyle w:val="Listaszerbekezds"/>
        <w:spacing w:after="0" w:line="288" w:lineRule="auto"/>
        <w:ind w:left="284"/>
        <w:jc w:val="both"/>
        <w:rPr>
          <w:rFonts w:ascii="Times Roman" w:hAnsi="Times Roman"/>
          <w:sz w:val="24"/>
          <w:szCs w:val="24"/>
        </w:rPr>
      </w:pPr>
      <w:r w:rsidRPr="00EE650C">
        <w:rPr>
          <w:rFonts w:ascii="Times Roman" w:hAnsi="Times Roman"/>
          <w:sz w:val="24"/>
          <w:szCs w:val="24"/>
        </w:rPr>
        <w:t>A szolgálati feladat végrehajt</w:t>
      </w:r>
      <w:r w:rsidR="00EE7942">
        <w:rPr>
          <w:rFonts w:ascii="Times Roman" w:hAnsi="Times Roman"/>
          <w:sz w:val="24"/>
          <w:szCs w:val="24"/>
        </w:rPr>
        <w:t>ásához</w:t>
      </w:r>
      <w:r w:rsidRPr="00EE650C">
        <w:rPr>
          <w:rFonts w:ascii="Times Roman" w:hAnsi="Times Roman"/>
          <w:sz w:val="24"/>
          <w:szCs w:val="24"/>
        </w:rPr>
        <w:t>, az elérhet</w:t>
      </w:r>
      <w:r w:rsidRPr="00EE650C">
        <w:rPr>
          <w:rFonts w:ascii="Times New Roman" w:hAnsi="Times New Roman" w:cs="Times New Roman"/>
          <w:sz w:val="24"/>
          <w:szCs w:val="24"/>
        </w:rPr>
        <w:t>ő</w:t>
      </w:r>
      <w:r w:rsidRPr="00EE650C">
        <w:rPr>
          <w:rFonts w:ascii="Times Roman" w:hAnsi="Times Roman"/>
          <w:sz w:val="24"/>
          <w:szCs w:val="24"/>
        </w:rPr>
        <w:t>s</w:t>
      </w:r>
      <w:r w:rsidRPr="00EE650C">
        <w:rPr>
          <w:rFonts w:ascii="Times Roman" w:hAnsi="Times Roman" w:cs="Times Roman"/>
          <w:sz w:val="24"/>
          <w:szCs w:val="24"/>
        </w:rPr>
        <w:t>é</w:t>
      </w:r>
      <w:r w:rsidRPr="00EE650C">
        <w:rPr>
          <w:rFonts w:ascii="Times Roman" w:hAnsi="Times Roman"/>
          <w:sz w:val="24"/>
          <w:szCs w:val="24"/>
        </w:rPr>
        <w:t>g biztos</w:t>
      </w:r>
      <w:r w:rsidRPr="00EE650C">
        <w:rPr>
          <w:rFonts w:ascii="Times Roman" w:hAnsi="Times Roman" w:cs="Times Roman"/>
          <w:sz w:val="24"/>
          <w:szCs w:val="24"/>
        </w:rPr>
        <w:t>í</w:t>
      </w:r>
      <w:r w:rsidRPr="00EE650C">
        <w:rPr>
          <w:rFonts w:ascii="Times Roman" w:hAnsi="Times Roman"/>
          <w:sz w:val="24"/>
          <w:szCs w:val="24"/>
        </w:rPr>
        <w:t>t</w:t>
      </w:r>
      <w:r w:rsidRPr="00EE650C">
        <w:rPr>
          <w:rFonts w:ascii="Times Roman" w:hAnsi="Times Roman" w:cs="Times Roman"/>
          <w:sz w:val="24"/>
          <w:szCs w:val="24"/>
        </w:rPr>
        <w:t>á</w:t>
      </w:r>
      <w:r w:rsidRPr="00EE650C">
        <w:rPr>
          <w:rFonts w:ascii="Times Roman" w:hAnsi="Times Roman"/>
          <w:sz w:val="24"/>
          <w:szCs w:val="24"/>
        </w:rPr>
        <w:t>s</w:t>
      </w:r>
      <w:r w:rsidRPr="00EE650C">
        <w:rPr>
          <w:rFonts w:ascii="Times Roman" w:hAnsi="Times Roman" w:cs="Times Roman"/>
          <w:sz w:val="24"/>
          <w:szCs w:val="24"/>
        </w:rPr>
        <w:t>á</w:t>
      </w:r>
      <w:r w:rsidRPr="00EE650C">
        <w:rPr>
          <w:rFonts w:ascii="Times Roman" w:hAnsi="Times Roman"/>
          <w:sz w:val="24"/>
          <w:szCs w:val="24"/>
        </w:rPr>
        <w:t>hoz m</w:t>
      </w:r>
      <w:r w:rsidRPr="00EE650C">
        <w:rPr>
          <w:rFonts w:ascii="Times Roman" w:hAnsi="Times Roman" w:cs="Times Roman"/>
          <w:sz w:val="24"/>
          <w:szCs w:val="24"/>
        </w:rPr>
        <w:t>á</w:t>
      </w:r>
      <w:r w:rsidRPr="00EE650C">
        <w:rPr>
          <w:rFonts w:ascii="Times Roman" w:hAnsi="Times Roman"/>
          <w:sz w:val="24"/>
          <w:szCs w:val="24"/>
        </w:rPr>
        <w:t>s szolg</w:t>
      </w:r>
      <w:r w:rsidRPr="00EE650C">
        <w:rPr>
          <w:rFonts w:ascii="Times Roman" w:hAnsi="Times Roman" w:cs="Times Roman"/>
          <w:sz w:val="24"/>
          <w:szCs w:val="24"/>
        </w:rPr>
        <w:t>á</w:t>
      </w:r>
      <w:r w:rsidRPr="00EE650C">
        <w:rPr>
          <w:rFonts w:ascii="Times Roman" w:hAnsi="Times Roman"/>
          <w:sz w:val="24"/>
          <w:szCs w:val="24"/>
        </w:rPr>
        <w:t>ltat</w:t>
      </w:r>
      <w:r w:rsidRPr="00EE650C">
        <w:rPr>
          <w:rFonts w:ascii="Times Roman" w:hAnsi="Times Roman" w:cs="Times Roman"/>
          <w:sz w:val="24"/>
          <w:szCs w:val="24"/>
        </w:rPr>
        <w:t>á</w:t>
      </w:r>
      <w:r w:rsidRPr="00EE650C">
        <w:rPr>
          <w:rFonts w:ascii="Times Roman" w:hAnsi="Times Roman"/>
          <w:sz w:val="24"/>
          <w:szCs w:val="24"/>
        </w:rPr>
        <w:t>si forma is ig</w:t>
      </w:r>
      <w:r w:rsidRPr="00EE650C">
        <w:rPr>
          <w:rFonts w:ascii="Times Roman" w:hAnsi="Times Roman" w:cs="Times Roman"/>
          <w:sz w:val="24"/>
          <w:szCs w:val="24"/>
        </w:rPr>
        <w:t>é</w:t>
      </w:r>
      <w:r w:rsidRPr="00EE650C">
        <w:rPr>
          <w:rFonts w:ascii="Times Roman" w:hAnsi="Times Roman"/>
          <w:sz w:val="24"/>
          <w:szCs w:val="24"/>
        </w:rPr>
        <w:t>nybe vehet</w:t>
      </w:r>
      <w:r w:rsidRPr="00EE650C">
        <w:rPr>
          <w:rFonts w:ascii="Times New Roman" w:hAnsi="Times New Roman" w:cs="Times New Roman"/>
          <w:sz w:val="24"/>
          <w:szCs w:val="24"/>
        </w:rPr>
        <w:t>ő</w:t>
      </w:r>
      <w:r w:rsidRPr="00EE650C">
        <w:rPr>
          <w:rFonts w:ascii="Times Roman" w:hAnsi="Times Roman"/>
          <w:sz w:val="24"/>
          <w:szCs w:val="24"/>
        </w:rPr>
        <w:t xml:space="preserve"> (pl.: k</w:t>
      </w:r>
      <w:r w:rsidRPr="00EE650C">
        <w:rPr>
          <w:rFonts w:ascii="Times Roman" w:hAnsi="Times Roman" w:cs="Times Roman"/>
          <w:sz w:val="24"/>
          <w:szCs w:val="24"/>
        </w:rPr>
        <w:t>á</w:t>
      </w:r>
      <w:r w:rsidRPr="00EE650C">
        <w:rPr>
          <w:rFonts w:ascii="Times Roman" w:hAnsi="Times Roman"/>
          <w:sz w:val="24"/>
          <w:szCs w:val="24"/>
        </w:rPr>
        <w:t>rty</w:t>
      </w:r>
      <w:r w:rsidRPr="00EE650C">
        <w:rPr>
          <w:rFonts w:ascii="Times Roman" w:hAnsi="Times Roman" w:cs="Times Roman"/>
          <w:sz w:val="24"/>
          <w:szCs w:val="24"/>
        </w:rPr>
        <w:t>á</w:t>
      </w:r>
      <w:r w:rsidRPr="00EE650C">
        <w:rPr>
          <w:rFonts w:ascii="Times Roman" w:hAnsi="Times Roman"/>
          <w:sz w:val="24"/>
          <w:szCs w:val="24"/>
        </w:rPr>
        <w:t>s d</w:t>
      </w:r>
      <w:r w:rsidRPr="00EE650C">
        <w:rPr>
          <w:rFonts w:ascii="Times Roman" w:hAnsi="Times Roman" w:cs="Times Roman"/>
          <w:sz w:val="24"/>
          <w:szCs w:val="24"/>
        </w:rPr>
        <w:t>í</w:t>
      </w:r>
      <w:r w:rsidRPr="00EE650C">
        <w:rPr>
          <w:rFonts w:ascii="Times Roman" w:hAnsi="Times Roman"/>
          <w:sz w:val="24"/>
          <w:szCs w:val="24"/>
        </w:rPr>
        <w:t>jcsomag).</w:t>
      </w:r>
    </w:p>
    <w:p w:rsidR="00EE650C" w:rsidRDefault="00EE650C" w:rsidP="00EE650C">
      <w:pPr>
        <w:pStyle w:val="Listaszerbekezds"/>
        <w:spacing w:after="0" w:line="288" w:lineRule="auto"/>
        <w:ind w:left="1069"/>
        <w:jc w:val="both"/>
        <w:rPr>
          <w:rFonts w:ascii="Times Roman" w:hAnsi="Times Roman"/>
          <w:sz w:val="24"/>
          <w:szCs w:val="24"/>
        </w:rPr>
      </w:pPr>
    </w:p>
    <w:p w:rsidR="00EE650C" w:rsidRPr="00EE7942" w:rsidRDefault="00B4189F" w:rsidP="00B4189F">
      <w:pPr>
        <w:pStyle w:val="Listaszerbekezds"/>
        <w:numPr>
          <w:ilvl w:val="0"/>
          <w:numId w:val="14"/>
        </w:numPr>
        <w:shd w:val="clear" w:color="auto" w:fill="EAEAEA"/>
        <w:spacing w:after="0" w:line="288" w:lineRule="auto"/>
        <w:ind w:left="284" w:hanging="284"/>
        <w:jc w:val="both"/>
        <w:rPr>
          <w:rFonts w:ascii="Times Roman" w:hAnsi="Times Roman"/>
          <w:sz w:val="24"/>
          <w:szCs w:val="24"/>
        </w:rPr>
      </w:pPr>
      <w:r w:rsidRPr="00B4189F">
        <w:rPr>
          <w:rFonts w:ascii="Times Roman" w:hAnsi="Times Roman"/>
          <w:sz w:val="24"/>
          <w:szCs w:val="24"/>
        </w:rPr>
        <w:t xml:space="preserve">A </w:t>
      </w:r>
      <w:proofErr w:type="spellStart"/>
      <w:r w:rsidRPr="00B4189F">
        <w:rPr>
          <w:rFonts w:ascii="Times Roman" w:hAnsi="Times Roman"/>
          <w:sz w:val="24"/>
          <w:szCs w:val="24"/>
        </w:rPr>
        <w:t>BVOP-n</w:t>
      </w:r>
      <w:proofErr w:type="spellEnd"/>
      <w:r w:rsidRPr="00B4189F">
        <w:rPr>
          <w:rFonts w:ascii="Times Roman" w:hAnsi="Times Roman"/>
          <w:sz w:val="24"/>
          <w:szCs w:val="24"/>
        </w:rPr>
        <w:t xml:space="preserve"> havonta térített magáncélú mobiltelefon használat (hívás és adat) keretösszegeit a 2. melléklet tartalmazza. A nem költségvetési forrásból megvalósuló, a BVOP által lebonyolítandó projekt keretében foglalkoztatottak esetében a havi keretösszeg meghatározása a projekt támogatási szerződése alapján készített költségvetésben meghatározott összeg.</w:t>
      </w:r>
    </w:p>
    <w:p w:rsidR="00B4189F" w:rsidRPr="00B4189F" w:rsidRDefault="00B4189F" w:rsidP="00B41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189F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Módosította: 4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9</w:t>
      </w:r>
      <w:r w:rsidRPr="00B4189F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/201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6</w:t>
      </w:r>
      <w:r w:rsidRPr="00B4189F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OP szakutasítás, 201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6</w:t>
      </w:r>
      <w:r w:rsidRPr="00B4189F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11</w:t>
      </w:r>
      <w:r w:rsidRPr="00B4189F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15</w:t>
      </w:r>
      <w:r w:rsidRPr="00B4189F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.</w:t>
      </w:r>
    </w:p>
    <w:p w:rsidR="009D28AD" w:rsidRPr="003E6ECA" w:rsidRDefault="009D28AD" w:rsidP="009D28AD">
      <w:pPr>
        <w:spacing w:after="0" w:line="288" w:lineRule="auto"/>
        <w:ind w:left="709"/>
        <w:jc w:val="both"/>
        <w:rPr>
          <w:rFonts w:ascii="Times Roman" w:hAnsi="Times Roman"/>
          <w:sz w:val="24"/>
          <w:szCs w:val="24"/>
        </w:rPr>
      </w:pPr>
    </w:p>
    <w:p w:rsidR="000A0A61" w:rsidRDefault="000A0A61" w:rsidP="00476694">
      <w:pPr>
        <w:pStyle w:val="Listaszerbekezds"/>
        <w:numPr>
          <w:ilvl w:val="0"/>
          <w:numId w:val="14"/>
        </w:numPr>
        <w:tabs>
          <w:tab w:val="left" w:pos="709"/>
        </w:tabs>
        <w:spacing w:after="0" w:line="288" w:lineRule="auto"/>
        <w:ind w:left="284"/>
        <w:jc w:val="both"/>
        <w:rPr>
          <w:rFonts w:ascii="Times Roman" w:hAnsi="Times Roman"/>
          <w:sz w:val="24"/>
          <w:szCs w:val="24"/>
        </w:rPr>
      </w:pPr>
      <w:r w:rsidRPr="003E6ECA">
        <w:rPr>
          <w:rFonts w:ascii="Times Roman" w:hAnsi="Times Roman"/>
          <w:sz w:val="24"/>
          <w:szCs w:val="24"/>
        </w:rPr>
        <w:t>A szolgálati mobiltelefonok használatához kapcso</w:t>
      </w:r>
      <w:r w:rsidR="00EE7942">
        <w:rPr>
          <w:rFonts w:ascii="Times Roman" w:hAnsi="Times Roman"/>
          <w:sz w:val="24"/>
          <w:szCs w:val="24"/>
        </w:rPr>
        <w:t xml:space="preserve">lódóan </w:t>
      </w:r>
      <w:r w:rsidRPr="003E6ECA">
        <w:rPr>
          <w:rFonts w:ascii="Times Roman" w:hAnsi="Times Roman"/>
          <w:sz w:val="24"/>
          <w:szCs w:val="24"/>
        </w:rPr>
        <w:t>a felhaszn</w:t>
      </w:r>
      <w:r w:rsidRPr="003E6ECA">
        <w:rPr>
          <w:rFonts w:ascii="Times Roman" w:hAnsi="Times Roman" w:cs="Times Roman"/>
          <w:sz w:val="24"/>
          <w:szCs w:val="24"/>
        </w:rPr>
        <w:t>á</w:t>
      </w:r>
      <w:r w:rsidRPr="003E6ECA">
        <w:rPr>
          <w:rFonts w:ascii="Times Roman" w:hAnsi="Times Roman"/>
          <w:sz w:val="24"/>
          <w:szCs w:val="24"/>
        </w:rPr>
        <w:t>l</w:t>
      </w:r>
      <w:r w:rsidRPr="003E6ECA">
        <w:rPr>
          <w:rFonts w:ascii="Times Roman" w:hAnsi="Times Roman" w:cs="Times Roman"/>
          <w:sz w:val="24"/>
          <w:szCs w:val="24"/>
        </w:rPr>
        <w:t>á</w:t>
      </w:r>
      <w:r w:rsidRPr="003E6ECA">
        <w:rPr>
          <w:rFonts w:ascii="Times Roman" w:hAnsi="Times Roman"/>
          <w:sz w:val="24"/>
          <w:szCs w:val="24"/>
        </w:rPr>
        <w:t>sra vonatkoz</w:t>
      </w:r>
      <w:r w:rsidRPr="003E6ECA">
        <w:rPr>
          <w:rFonts w:ascii="Times Roman" w:hAnsi="Times Roman" w:cs="Times Roman"/>
          <w:sz w:val="24"/>
          <w:szCs w:val="24"/>
        </w:rPr>
        <w:t>ó</w:t>
      </w:r>
      <w:r w:rsidRPr="003E6ECA">
        <w:rPr>
          <w:rFonts w:ascii="Times Roman" w:hAnsi="Times Roman"/>
          <w:sz w:val="24"/>
          <w:szCs w:val="24"/>
        </w:rPr>
        <w:t xml:space="preserve"> brutt</w:t>
      </w:r>
      <w:r w:rsidRPr="003E6ECA">
        <w:rPr>
          <w:rFonts w:ascii="Times Roman" w:hAnsi="Times Roman" w:cs="Times Roman"/>
          <w:sz w:val="24"/>
          <w:szCs w:val="24"/>
        </w:rPr>
        <w:t>ó</w:t>
      </w:r>
      <w:r w:rsidRPr="003E6ECA">
        <w:rPr>
          <w:rFonts w:ascii="Times Roman" w:hAnsi="Times Roman"/>
          <w:sz w:val="24"/>
          <w:szCs w:val="24"/>
        </w:rPr>
        <w:t xml:space="preserve"> keret</w:t>
      </w:r>
      <w:r w:rsidRPr="003E6ECA">
        <w:rPr>
          <w:rFonts w:ascii="Times Roman" w:hAnsi="Times Roman" w:cs="Times Roman"/>
          <w:sz w:val="24"/>
          <w:szCs w:val="24"/>
        </w:rPr>
        <w:t>ö</w:t>
      </w:r>
      <w:r w:rsidRPr="003E6ECA">
        <w:rPr>
          <w:rFonts w:ascii="Times Roman" w:hAnsi="Times Roman"/>
          <w:sz w:val="24"/>
          <w:szCs w:val="24"/>
        </w:rPr>
        <w:t>sszeg</w:t>
      </w:r>
      <w:r w:rsidR="00EE7942">
        <w:rPr>
          <w:rFonts w:ascii="Times Roman" w:hAnsi="Times Roman"/>
          <w:sz w:val="24"/>
          <w:szCs w:val="24"/>
        </w:rPr>
        <w:t>et</w:t>
      </w:r>
      <w:r w:rsidRPr="003E6ECA">
        <w:rPr>
          <w:rFonts w:ascii="Times Roman" w:hAnsi="Times Roman"/>
          <w:sz w:val="24"/>
          <w:szCs w:val="24"/>
        </w:rPr>
        <w:t xml:space="preserve"> </w:t>
      </w:r>
      <w:r w:rsidR="00EE7942">
        <w:rPr>
          <w:rFonts w:ascii="Times Roman" w:hAnsi="Times Roman"/>
          <w:sz w:val="24"/>
          <w:szCs w:val="24"/>
        </w:rPr>
        <w:t xml:space="preserve">a </w:t>
      </w:r>
      <w:proofErr w:type="spellStart"/>
      <w:r w:rsidR="00EE7942">
        <w:rPr>
          <w:rFonts w:ascii="Times Roman" w:hAnsi="Times Roman"/>
          <w:sz w:val="24"/>
          <w:szCs w:val="24"/>
        </w:rPr>
        <w:t>bv</w:t>
      </w:r>
      <w:proofErr w:type="spellEnd"/>
      <w:r w:rsidR="00EE7942">
        <w:rPr>
          <w:rFonts w:ascii="Times Roman" w:hAnsi="Times Roman"/>
          <w:sz w:val="24"/>
          <w:szCs w:val="24"/>
        </w:rPr>
        <w:t xml:space="preserve">. </w:t>
      </w:r>
      <w:r w:rsidRPr="003E6ECA">
        <w:rPr>
          <w:rFonts w:ascii="Times Roman" w:hAnsi="Times Roman"/>
          <w:sz w:val="24"/>
          <w:szCs w:val="24"/>
        </w:rPr>
        <w:t>int</w:t>
      </w:r>
      <w:r w:rsidRPr="003E6ECA">
        <w:rPr>
          <w:rFonts w:ascii="Times Roman" w:hAnsi="Times Roman" w:cs="Times Roman"/>
          <w:sz w:val="24"/>
          <w:szCs w:val="24"/>
        </w:rPr>
        <w:t>é</w:t>
      </w:r>
      <w:r w:rsidRPr="003E6ECA">
        <w:rPr>
          <w:rFonts w:ascii="Times Roman" w:hAnsi="Times Roman"/>
          <w:sz w:val="24"/>
          <w:szCs w:val="24"/>
        </w:rPr>
        <w:t>zet vezet</w:t>
      </w:r>
      <w:r w:rsidRPr="003E6ECA">
        <w:rPr>
          <w:rFonts w:ascii="Times New Roman" w:hAnsi="Times New Roman" w:cs="Times New Roman"/>
          <w:sz w:val="24"/>
          <w:szCs w:val="24"/>
        </w:rPr>
        <w:t>ő</w:t>
      </w:r>
      <w:r w:rsidRPr="003E6ECA">
        <w:rPr>
          <w:rFonts w:ascii="Times Roman" w:hAnsi="Times Roman"/>
          <w:sz w:val="24"/>
          <w:szCs w:val="24"/>
        </w:rPr>
        <w:t>je helyi int</w:t>
      </w:r>
      <w:r w:rsidRPr="003E6ECA">
        <w:rPr>
          <w:rFonts w:ascii="Times Roman" w:hAnsi="Times Roman" w:cs="Times Roman"/>
          <w:sz w:val="24"/>
          <w:szCs w:val="24"/>
        </w:rPr>
        <w:t>é</w:t>
      </w:r>
      <w:r w:rsidRPr="003E6ECA">
        <w:rPr>
          <w:rFonts w:ascii="Times Roman" w:hAnsi="Times Roman"/>
          <w:sz w:val="24"/>
          <w:szCs w:val="24"/>
        </w:rPr>
        <w:t>zked</w:t>
      </w:r>
      <w:r w:rsidRPr="003E6ECA">
        <w:rPr>
          <w:rFonts w:ascii="Times Roman" w:hAnsi="Times Roman" w:cs="Times Roman"/>
          <w:sz w:val="24"/>
          <w:szCs w:val="24"/>
        </w:rPr>
        <w:t>é</w:t>
      </w:r>
      <w:r w:rsidRPr="003E6ECA">
        <w:rPr>
          <w:rFonts w:ascii="Times Roman" w:hAnsi="Times Roman"/>
          <w:sz w:val="24"/>
          <w:szCs w:val="24"/>
        </w:rPr>
        <w:t xml:space="preserve">sben </w:t>
      </w:r>
      <w:r w:rsidR="00D442EB" w:rsidRPr="003E6ECA">
        <w:rPr>
          <w:rFonts w:ascii="Times Roman" w:hAnsi="Times Roman" w:cs="Times Roman"/>
          <w:sz w:val="24"/>
          <w:szCs w:val="24"/>
        </w:rPr>
        <w:t xml:space="preserve">- </w:t>
      </w:r>
      <w:r w:rsidRPr="003E6ECA">
        <w:rPr>
          <w:rFonts w:ascii="Times Roman" w:hAnsi="Times Roman"/>
          <w:sz w:val="24"/>
          <w:szCs w:val="24"/>
        </w:rPr>
        <w:t>k</w:t>
      </w:r>
      <w:r w:rsidRPr="003E6ECA">
        <w:rPr>
          <w:rFonts w:ascii="Times Roman" w:hAnsi="Times Roman" w:cs="Times Roman"/>
          <w:sz w:val="24"/>
          <w:szCs w:val="24"/>
        </w:rPr>
        <w:t>ö</w:t>
      </w:r>
      <w:r w:rsidRPr="003E6ECA">
        <w:rPr>
          <w:rFonts w:ascii="Times Roman" w:hAnsi="Times Roman"/>
          <w:sz w:val="24"/>
          <w:szCs w:val="24"/>
        </w:rPr>
        <w:t>lts</w:t>
      </w:r>
      <w:r w:rsidRPr="003E6ECA">
        <w:rPr>
          <w:rFonts w:ascii="Times Roman" w:hAnsi="Times Roman" w:cs="Times Roman"/>
          <w:sz w:val="24"/>
          <w:szCs w:val="24"/>
        </w:rPr>
        <w:t>é</w:t>
      </w:r>
      <w:r w:rsidRPr="003E6ECA">
        <w:rPr>
          <w:rFonts w:ascii="Times Roman" w:hAnsi="Times Roman"/>
          <w:sz w:val="24"/>
          <w:szCs w:val="24"/>
        </w:rPr>
        <w:t>gvet</w:t>
      </w:r>
      <w:r w:rsidRPr="003E6ECA">
        <w:rPr>
          <w:rFonts w:ascii="Times Roman" w:hAnsi="Times Roman" w:cs="Times Roman"/>
          <w:sz w:val="24"/>
          <w:szCs w:val="24"/>
        </w:rPr>
        <w:t>é</w:t>
      </w:r>
      <w:r w:rsidRPr="003E6ECA">
        <w:rPr>
          <w:rFonts w:ascii="Times Roman" w:hAnsi="Times Roman"/>
          <w:sz w:val="24"/>
          <w:szCs w:val="24"/>
        </w:rPr>
        <w:t>sre tekintettel</w:t>
      </w:r>
      <w:r w:rsidR="00D442EB" w:rsidRPr="003E6ECA">
        <w:rPr>
          <w:rFonts w:ascii="Times Roman" w:hAnsi="Times Roman"/>
          <w:sz w:val="24"/>
          <w:szCs w:val="24"/>
        </w:rPr>
        <w:t xml:space="preserve"> -</w:t>
      </w:r>
      <w:r w:rsidR="00EE7942">
        <w:rPr>
          <w:rFonts w:ascii="Times Roman" w:hAnsi="Times Roman"/>
          <w:sz w:val="24"/>
          <w:szCs w:val="24"/>
        </w:rPr>
        <w:t xml:space="preserve"> köteles megállapítani. A </w:t>
      </w:r>
      <w:proofErr w:type="spellStart"/>
      <w:r w:rsidR="00EE7942">
        <w:rPr>
          <w:rFonts w:ascii="Times Roman" w:hAnsi="Times Roman"/>
          <w:sz w:val="24"/>
          <w:szCs w:val="24"/>
        </w:rPr>
        <w:t>bv</w:t>
      </w:r>
      <w:proofErr w:type="spellEnd"/>
      <w:r w:rsidR="00EE7942">
        <w:rPr>
          <w:rFonts w:ascii="Times Roman" w:hAnsi="Times Roman"/>
          <w:sz w:val="24"/>
          <w:szCs w:val="24"/>
        </w:rPr>
        <w:t xml:space="preserve">. </w:t>
      </w:r>
      <w:r w:rsidRPr="003E6ECA">
        <w:rPr>
          <w:rFonts w:ascii="Times Roman" w:hAnsi="Times Roman"/>
          <w:sz w:val="24"/>
          <w:szCs w:val="24"/>
        </w:rPr>
        <w:t>intézet vezet</w:t>
      </w:r>
      <w:r w:rsidRPr="003E6ECA">
        <w:rPr>
          <w:rFonts w:ascii="Times New Roman" w:hAnsi="Times New Roman" w:cs="Times New Roman"/>
          <w:sz w:val="24"/>
          <w:szCs w:val="24"/>
        </w:rPr>
        <w:t>ő</w:t>
      </w:r>
      <w:r w:rsidRPr="003E6ECA">
        <w:rPr>
          <w:rFonts w:ascii="Times Roman" w:hAnsi="Times Roman"/>
          <w:sz w:val="24"/>
          <w:szCs w:val="24"/>
        </w:rPr>
        <w:t xml:space="preserve">je </w:t>
      </w:r>
      <w:r w:rsidRPr="003E6ECA">
        <w:rPr>
          <w:rFonts w:ascii="Times Roman" w:hAnsi="Times Roman" w:cs="Times Roman"/>
          <w:sz w:val="24"/>
          <w:szCs w:val="24"/>
        </w:rPr>
        <w:t>á</w:t>
      </w:r>
      <w:r w:rsidRPr="003E6ECA">
        <w:rPr>
          <w:rFonts w:ascii="Times Roman" w:hAnsi="Times Roman"/>
          <w:sz w:val="24"/>
          <w:szCs w:val="24"/>
        </w:rPr>
        <w:t>ltal megállapított ke</w:t>
      </w:r>
      <w:r w:rsidR="00D442EB" w:rsidRPr="003E6ECA">
        <w:rPr>
          <w:rFonts w:ascii="Times Roman" w:hAnsi="Times Roman"/>
          <w:sz w:val="24"/>
          <w:szCs w:val="24"/>
        </w:rPr>
        <w:t>retösszeg nem lépheti túl a BV</w:t>
      </w:r>
      <w:r w:rsidR="009D28AD">
        <w:rPr>
          <w:rFonts w:ascii="Times Roman" w:hAnsi="Times Roman"/>
          <w:sz w:val="24"/>
          <w:szCs w:val="24"/>
        </w:rPr>
        <w:t>OP által</w:t>
      </w:r>
      <w:r w:rsidR="00EE7942">
        <w:rPr>
          <w:rFonts w:ascii="Times Roman" w:hAnsi="Times Roman"/>
          <w:sz w:val="24"/>
          <w:szCs w:val="24"/>
        </w:rPr>
        <w:t xml:space="preserve"> </w:t>
      </w:r>
      <w:r w:rsidRPr="003E6ECA">
        <w:rPr>
          <w:rFonts w:ascii="Times Roman" w:hAnsi="Times Roman"/>
          <w:sz w:val="24"/>
          <w:szCs w:val="24"/>
        </w:rPr>
        <w:t>meghatározott keretet.</w:t>
      </w:r>
    </w:p>
    <w:p w:rsidR="009D28AD" w:rsidRPr="003E6ECA" w:rsidRDefault="009D28AD" w:rsidP="009D28AD">
      <w:pPr>
        <w:pStyle w:val="Listaszerbekezds"/>
        <w:tabs>
          <w:tab w:val="left" w:pos="709"/>
        </w:tabs>
        <w:spacing w:after="0" w:line="288" w:lineRule="auto"/>
        <w:ind w:left="714"/>
        <w:jc w:val="both"/>
        <w:rPr>
          <w:rFonts w:ascii="Times Roman" w:hAnsi="Times Roman"/>
          <w:sz w:val="24"/>
          <w:szCs w:val="24"/>
        </w:rPr>
      </w:pPr>
    </w:p>
    <w:p w:rsidR="000A0A61" w:rsidRDefault="000A0A61" w:rsidP="00EE7942">
      <w:pPr>
        <w:pStyle w:val="Listaszerbekezds"/>
        <w:numPr>
          <w:ilvl w:val="0"/>
          <w:numId w:val="14"/>
        </w:numPr>
        <w:spacing w:after="0" w:line="288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A szolgálati telefon használója az elszámolás (számla) kézhezvételét</w:t>
      </w:r>
      <w:r w:rsidRPr="003E6ECA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l sz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m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í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tott 8 munkanapon bel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ü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l k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ö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teles a t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ú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ll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p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sb</w:t>
      </w:r>
      <w:r w:rsidRPr="003E6ECA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l ered</w:t>
      </w:r>
      <w:r w:rsidRPr="003E6ECA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t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r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í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t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si d</w:t>
      </w:r>
      <w:r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í</w:t>
      </w:r>
      <w:r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jat megfizetni.</w:t>
      </w:r>
      <w:r w:rsid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A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díj tartalmazza a mobiltelefon szolgáltatás el</w:t>
      </w:r>
      <w:r w:rsidR="00EB17CE" w:rsidRPr="003E6ECA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fizet</w:t>
      </w:r>
      <w:r w:rsidR="00EB17CE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s</w:t>
      </w:r>
      <w:r w:rsidR="00EB17CE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nek, valamint a forgalmaz</w:t>
      </w:r>
      <w:r w:rsidR="00EB17CE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snak, tov</w:t>
      </w:r>
      <w:r w:rsidR="00EB17CE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bb</w:t>
      </w:r>
      <w:r w:rsidR="00EB17CE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a d</w:t>
      </w:r>
      <w:r w:rsidR="00EB17CE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í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jcsomaghoz </w:t>
      </w:r>
      <w:r w:rsidR="00EB17CE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–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esetlegesen </w:t>
      </w:r>
      <w:r w:rsidR="00EB17CE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–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kapcsol</w:t>
      </w:r>
      <w:r w:rsidR="00EB17CE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ó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d</w:t>
      </w:r>
      <w:r w:rsidR="00EB17CE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ó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mobilinternet szolg</w:t>
      </w:r>
      <w:r w:rsidR="00EB17CE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ltat</w:t>
      </w:r>
      <w:r w:rsidR="00EB17CE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s k</w:t>
      </w:r>
      <w:r w:rsidR="00EB17CE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ö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lts</w:t>
      </w:r>
      <w:r w:rsidR="00EB17CE" w:rsidRPr="003E6ECA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geit</w:t>
      </w:r>
      <w:r w:rsidR="003E6ECA">
        <w:rPr>
          <w:rFonts w:ascii="Times Roman" w:eastAsia="Times New Roman" w:hAnsi="Times Roman" w:cs="Times New Roman"/>
          <w:sz w:val="24"/>
          <w:szCs w:val="24"/>
          <w:lang w:eastAsia="hu-HU"/>
        </w:rPr>
        <w:t>. A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mennyiben a keretösszeg túllépése szolgálati célból történik, a térítési díj m</w:t>
      </w:r>
      <w:r w:rsidR="00E07570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egfizetése alóli mentességet a </w:t>
      </w:r>
      <w:proofErr w:type="spellStart"/>
      <w:proofErr w:type="gramStart"/>
      <w:r w:rsidR="00E07570">
        <w:rPr>
          <w:rFonts w:ascii="Times Roman" w:eastAsia="Times New Roman" w:hAnsi="Times Roman" w:cs="Times New Roman"/>
          <w:sz w:val="24"/>
          <w:szCs w:val="24"/>
          <w:lang w:eastAsia="hu-HU"/>
        </w:rPr>
        <w:t>bv.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int</w:t>
      </w:r>
      <w:proofErr w:type="gramEnd"/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>ézetek</w:t>
      </w:r>
      <w:proofErr w:type="spellEnd"/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személyi állománya vonatkozásában az intézetparancsnok, a BVOP személyi állománya vonatkozásában a gazd</w:t>
      </w:r>
      <w:r w:rsidR="003E6ECA">
        <w:rPr>
          <w:rFonts w:ascii="Times Roman" w:eastAsia="Times New Roman" w:hAnsi="Times Roman" w:cs="Times New Roman"/>
          <w:sz w:val="24"/>
          <w:szCs w:val="24"/>
          <w:lang w:eastAsia="hu-HU"/>
        </w:rPr>
        <w:t>asági és informatikai helyettes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engedélyezheti</w:t>
      </w:r>
      <w:r w:rsidR="003E6ECA">
        <w:rPr>
          <w:rFonts w:ascii="Times Roman" w:eastAsia="Times New Roman" w:hAnsi="Times Roman" w:cs="Times New Roman"/>
          <w:sz w:val="24"/>
          <w:szCs w:val="24"/>
          <w:lang w:eastAsia="hu-HU"/>
        </w:rPr>
        <w:t>.</w:t>
      </w:r>
      <w:r w:rsidR="00EB17CE" w:rsidRPr="003E6ECA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</w:t>
      </w:r>
      <w:r w:rsidR="00773DB4">
        <w:rPr>
          <w:rFonts w:ascii="Times Roman" w:eastAsia="Times New Roman" w:hAnsi="Times Roman" w:cs="Times New Roman"/>
          <w:sz w:val="24"/>
          <w:szCs w:val="24"/>
          <w:lang w:eastAsia="hu-HU"/>
        </w:rPr>
        <w:t>A BVOP személyi állománya a té</w:t>
      </w:r>
      <w:r w:rsid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rítési díj alóli mentességet a </w:t>
      </w:r>
      <w:r w:rsidR="00052686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Kérelem </w:t>
      </w:r>
      <w:proofErr w:type="spellStart"/>
      <w:r w:rsidR="00052686">
        <w:rPr>
          <w:rFonts w:ascii="Times Roman" w:eastAsia="Times New Roman" w:hAnsi="Times Roman" w:cs="Times New Roman"/>
          <w:sz w:val="24"/>
          <w:szCs w:val="24"/>
          <w:lang w:eastAsia="hu-HU"/>
        </w:rPr>
        <w:t>mobiltelekommunikációs</w:t>
      </w:r>
      <w:proofErr w:type="spellEnd"/>
      <w:r w:rsidR="00052686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keret túllép</w:t>
      </w:r>
      <w:r w:rsidR="00476694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ése szolgálati </w:t>
      </w:r>
      <w:proofErr w:type="gramStart"/>
      <w:r w:rsidR="00476694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indokból </w:t>
      </w:r>
      <w:r w:rsidR="00527C2D">
        <w:rPr>
          <w:rFonts w:ascii="Times Roman" w:eastAsia="Times New Roman" w:hAnsi="Times Roman" w:cs="Times New Roman"/>
          <w:sz w:val="24"/>
          <w:szCs w:val="24"/>
          <w:lang w:eastAsia="hu-HU"/>
        </w:rPr>
        <w:t>című</w:t>
      </w:r>
      <w:proofErr w:type="gramEnd"/>
      <w:r w:rsidR="00527C2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</w:t>
      </w:r>
      <w:r w:rsidR="009D28AD">
        <w:rPr>
          <w:rFonts w:ascii="Times Roman" w:eastAsia="Times New Roman" w:hAnsi="Times Roman" w:cs="Times New Roman"/>
          <w:sz w:val="24"/>
          <w:szCs w:val="24"/>
          <w:lang w:eastAsia="hu-HU"/>
        </w:rPr>
        <w:t>3</w:t>
      </w:r>
      <w:r w:rsidR="00773DB4">
        <w:rPr>
          <w:rFonts w:ascii="Times Roman" w:eastAsia="Times New Roman" w:hAnsi="Times Roman" w:cs="Times New Roman"/>
          <w:sz w:val="24"/>
          <w:szCs w:val="24"/>
          <w:lang w:eastAsia="hu-HU"/>
        </w:rPr>
        <w:t>.</w:t>
      </w:r>
      <w:r w:rsidR="00BD5F6B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</w:t>
      </w:r>
      <w:r w:rsidR="00773DB4">
        <w:rPr>
          <w:rFonts w:ascii="Times Roman" w:eastAsia="Times New Roman" w:hAnsi="Times Roman" w:cs="Times New Roman"/>
          <w:sz w:val="24"/>
          <w:szCs w:val="24"/>
          <w:lang w:eastAsia="hu-HU"/>
        </w:rPr>
        <w:t>melléklet</w:t>
      </w:r>
      <w:r w:rsidR="00527C2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alapján</w:t>
      </w:r>
      <w:r w:rsidR="00773DB4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igényli.</w:t>
      </w:r>
    </w:p>
    <w:p w:rsidR="009D28AD" w:rsidRPr="009D28AD" w:rsidRDefault="009D28AD" w:rsidP="009D28AD">
      <w:pPr>
        <w:spacing w:after="0" w:line="288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</w:p>
    <w:p w:rsidR="000A0A61" w:rsidRPr="009D28AD" w:rsidRDefault="00EE7942" w:rsidP="00EE7942">
      <w:pPr>
        <w:pStyle w:val="Listaszerbekezds"/>
        <w:numPr>
          <w:ilvl w:val="0"/>
          <w:numId w:val="14"/>
        </w:numPr>
        <w:spacing w:after="0" w:line="288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  <w:r>
        <w:rPr>
          <w:rFonts w:ascii="Times Roman" w:eastAsia="Times New Roman" w:hAnsi="Times Roman" w:cs="Times New Roman"/>
          <w:sz w:val="24"/>
          <w:szCs w:val="24"/>
          <w:lang w:eastAsia="hu-HU"/>
        </w:rPr>
        <w:t>A s</w:t>
      </w:r>
      <w:r w:rsidR="00415E1F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zemély</w:t>
      </w:r>
      <w:r>
        <w:rPr>
          <w:rFonts w:ascii="Times Roman" w:eastAsia="Times New Roman" w:hAnsi="Times Roman" w:cs="Times New Roman"/>
          <w:sz w:val="24"/>
          <w:szCs w:val="24"/>
          <w:lang w:eastAsia="hu-HU"/>
        </w:rPr>
        <w:t>i j</w:t>
      </w:r>
      <w:r w:rsidR="00415E1F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övedelemadóról szóló 1995. CXVII. tv. 71</w:t>
      </w:r>
      <w:r w:rsidR="00D442EB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.</w:t>
      </w:r>
      <w:r w:rsidR="00415E1F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§</w:t>
      </w:r>
      <w:proofErr w:type="spellStart"/>
      <w:r w:rsidR="00BD5F6B">
        <w:rPr>
          <w:rFonts w:ascii="Times Roman" w:eastAsia="Times New Roman" w:hAnsi="Times Roman" w:cs="Times New Roman"/>
          <w:sz w:val="24"/>
          <w:szCs w:val="24"/>
          <w:lang w:eastAsia="hu-HU"/>
        </w:rPr>
        <w:t>-</w:t>
      </w:r>
      <w:proofErr w:type="gramStart"/>
      <w:r w:rsidR="00BD5F6B">
        <w:rPr>
          <w:rFonts w:ascii="Times Roman" w:eastAsia="Times New Roman" w:hAnsi="Times Roman" w:cs="Times New Roman"/>
          <w:sz w:val="24"/>
          <w:szCs w:val="24"/>
          <w:lang w:eastAsia="hu-HU"/>
        </w:rPr>
        <w:t>a</w:t>
      </w:r>
      <w:proofErr w:type="spellEnd"/>
      <w:proofErr w:type="gramEnd"/>
      <w:r w:rsidR="00415E1F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alapján 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a havi bruttó telefonszámla 20%-a</w:t>
      </w:r>
      <w:r w:rsidR="00415E1F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után 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adófizetési kötelezettség keletkezik,</w:t>
      </w:r>
      <w:r w:rsidR="00BD5F6B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ezért a </w:t>
      </w:r>
      <w:r w:rsidR="009D28AD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4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.</w:t>
      </w:r>
      <w:r w:rsidR="00BD5F6B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mellékletben meghatározott adatokat kell továbbítani minden tárgyhónapot követ</w:t>
      </w:r>
      <w:r w:rsidR="000A0A61" w:rsidRPr="009D28A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D442EB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15-ig a BV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OP </w:t>
      </w:r>
      <w:proofErr w:type="spellStart"/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Illetm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nysz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mfejt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D442EB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si</w:t>
      </w:r>
      <w:proofErr w:type="spellEnd"/>
      <w:r w:rsidR="00D442EB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Osztályára. A BV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OP </w:t>
      </w:r>
      <w:proofErr w:type="spellStart"/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Illetményszámfejtési</w:t>
      </w:r>
      <w:proofErr w:type="spellEnd"/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Osztály vezet</w:t>
      </w:r>
      <w:r w:rsidR="000A0A61" w:rsidRPr="009D28A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je k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ö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teles az adatszolg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ltat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s alapj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n gondoskodni az ad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ó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fizet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si k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ö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telezetts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g bevall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s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r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ó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l 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s teljes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í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t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s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r</w:t>
      </w:r>
      <w:r w:rsidR="000A0A61" w:rsidRPr="009D28A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l.</w:t>
      </w:r>
    </w:p>
    <w:p w:rsidR="009D28AD" w:rsidRPr="009D28AD" w:rsidRDefault="009D28AD" w:rsidP="009D28AD">
      <w:pPr>
        <w:pStyle w:val="Listaszerbekezds"/>
        <w:spacing w:after="0" w:line="288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</w:p>
    <w:p w:rsidR="000A0A61" w:rsidRPr="009D28AD" w:rsidRDefault="00EE7942" w:rsidP="00EE7942">
      <w:pPr>
        <w:pStyle w:val="Listaszerbekezds"/>
        <w:numPr>
          <w:ilvl w:val="0"/>
          <w:numId w:val="14"/>
        </w:numPr>
        <w:spacing w:after="0" w:line="288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  <w:r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Roman" w:eastAsia="Times New Roman" w:hAnsi="Times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Roman" w:eastAsia="Times New Roman" w:hAnsi="Times Roman" w:cs="Times New Roman"/>
          <w:sz w:val="24"/>
          <w:szCs w:val="24"/>
          <w:lang w:eastAsia="hu-HU"/>
        </w:rPr>
        <w:t>.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intézet vezet</w:t>
      </w:r>
      <w:r w:rsidR="003D431B" w:rsidRPr="009D28A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>
        <w:rPr>
          <w:rFonts w:ascii="Times Roman" w:eastAsia="Times New Roman" w:hAnsi="Times Roman" w:cs="Times New Roman"/>
          <w:sz w:val="24"/>
          <w:szCs w:val="24"/>
          <w:lang w:eastAsia="hu-HU"/>
        </w:rPr>
        <w:t>je</w:t>
      </w:r>
      <w:r w:rsidR="003D431B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</w:t>
      </w:r>
      <w:r w:rsidR="00D442EB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és a BVOP</w:t>
      </w:r>
      <w:r w:rsidR="003D431B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Informatikai F</w:t>
      </w:r>
      <w:r w:rsidR="003D431B" w:rsidRPr="009D28A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3D431B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oszt</w:t>
      </w:r>
      <w:r w:rsidR="003D431B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3D431B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ly f</w:t>
      </w:r>
      <w:r w:rsidR="003D431B" w:rsidRPr="009D28A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3D431B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oszt</w:t>
      </w:r>
      <w:r w:rsidR="003D431B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3D431B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lyvezet</w:t>
      </w:r>
      <w:r w:rsidR="003D431B" w:rsidRPr="009D28A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3D431B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je </w:t>
      </w:r>
      <w:r w:rsidR="003D431B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–</w:t>
      </w:r>
      <w:r w:rsidR="003D431B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legal</w:t>
      </w:r>
      <w:r w:rsidR="003D431B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3D431B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bb </w:t>
      </w:r>
      <w:r w:rsidR="003D431B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3D431B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vente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</w:t>
      </w:r>
      <w:r>
        <w:rPr>
          <w:rFonts w:ascii="Times Roman" w:eastAsia="Times New Roman" w:hAnsi="Times Roman" w:cs="Times New Roman"/>
          <w:sz w:val="24"/>
          <w:szCs w:val="24"/>
          <w:lang w:eastAsia="hu-HU"/>
        </w:rPr>
        <w:t>–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</w:t>
      </w:r>
      <w:r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kötelesek felülvizsgálni 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a </w:t>
      </w:r>
      <w:proofErr w:type="spellStart"/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bv</w:t>
      </w:r>
      <w:proofErr w:type="spellEnd"/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. használatában m</w:t>
      </w:r>
      <w:r w:rsidR="000A0A61" w:rsidRPr="009D28AD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k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ö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dtetett 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527C2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s a </w:t>
      </w:r>
      <w:r w:rsidR="00E75547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személyi állomány 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r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sz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re biztos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í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tott szolg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lati mobiltelefonok darabsz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m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t, a haszn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l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ó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k k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ö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r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t, tov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bb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a beoszt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shoz biztos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í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tott szolg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lati mobiltelefonok k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ö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lts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gvisel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s</w:t>
      </w:r>
      <w:r w:rsidR="000A0A61" w:rsidRPr="009D28AD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9D28AD">
        <w:rPr>
          <w:rFonts w:ascii="Times Roman" w:eastAsia="Times New Roman" w:hAnsi="Times Roman" w:cs="Times New Roman"/>
          <w:sz w:val="24"/>
          <w:szCs w:val="24"/>
          <w:lang w:eastAsia="hu-HU"/>
        </w:rPr>
        <w:t>t, a forgalmazás nyilvántartottságát.</w:t>
      </w:r>
    </w:p>
    <w:p w:rsidR="009D28AD" w:rsidRPr="009D28AD" w:rsidRDefault="009D28AD" w:rsidP="009D28AD">
      <w:pPr>
        <w:pStyle w:val="Listaszerbekezds"/>
        <w:spacing w:after="0" w:line="288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</w:p>
    <w:p w:rsidR="000A0A61" w:rsidRDefault="0077099B" w:rsidP="00EE7942">
      <w:pPr>
        <w:pStyle w:val="Listaszerbekezds"/>
        <w:numPr>
          <w:ilvl w:val="0"/>
          <w:numId w:val="14"/>
        </w:numPr>
        <w:spacing w:after="0" w:line="288" w:lineRule="auto"/>
        <w:jc w:val="both"/>
        <w:rPr>
          <w:rFonts w:ascii="Times Roman" w:hAnsi="Times Roman"/>
          <w:sz w:val="24"/>
          <w:szCs w:val="24"/>
        </w:rPr>
      </w:pPr>
      <w:r w:rsidRPr="003E6ECA">
        <w:rPr>
          <w:rFonts w:ascii="Times Roman" w:hAnsi="Times Roman"/>
          <w:sz w:val="24"/>
          <w:szCs w:val="24"/>
        </w:rPr>
        <w:t>A</w:t>
      </w:r>
      <w:r w:rsidR="00D442EB" w:rsidRPr="003E6ECA">
        <w:rPr>
          <w:rFonts w:ascii="Times Roman" w:hAnsi="Times Roman"/>
          <w:sz w:val="24"/>
          <w:szCs w:val="24"/>
        </w:rPr>
        <w:t xml:space="preserve"> BVOP vonatkozásában a kiadott SIM kártyákat és telefonokat a</w:t>
      </w:r>
      <w:r w:rsidRPr="003E6ECA">
        <w:rPr>
          <w:rFonts w:ascii="Times Roman" w:hAnsi="Times Roman"/>
          <w:sz w:val="24"/>
          <w:szCs w:val="24"/>
        </w:rPr>
        <w:t>z Informatikai F</w:t>
      </w:r>
      <w:r w:rsidRPr="003E6ECA">
        <w:rPr>
          <w:rFonts w:ascii="Times New Roman" w:hAnsi="Times New Roman" w:cs="Times New Roman"/>
          <w:sz w:val="24"/>
          <w:szCs w:val="24"/>
        </w:rPr>
        <w:t>ő</w:t>
      </w:r>
      <w:r w:rsidRPr="003E6ECA">
        <w:rPr>
          <w:rFonts w:ascii="Times Roman" w:hAnsi="Times Roman"/>
          <w:sz w:val="24"/>
          <w:szCs w:val="24"/>
        </w:rPr>
        <w:t>oszt</w:t>
      </w:r>
      <w:r w:rsidRPr="003E6ECA">
        <w:rPr>
          <w:rFonts w:ascii="Times Roman" w:hAnsi="Times Roman" w:cs="Times Roman"/>
          <w:sz w:val="24"/>
          <w:szCs w:val="24"/>
        </w:rPr>
        <w:t>á</w:t>
      </w:r>
      <w:r w:rsidR="00505C75" w:rsidRPr="003E6ECA">
        <w:rPr>
          <w:rFonts w:ascii="Times Roman" w:hAnsi="Times Roman"/>
          <w:sz w:val="24"/>
          <w:szCs w:val="24"/>
        </w:rPr>
        <w:t>ly</w:t>
      </w:r>
      <w:r w:rsidR="00D442EB" w:rsidRPr="003E6ECA">
        <w:rPr>
          <w:rFonts w:ascii="Times Roman" w:hAnsi="Times Roman"/>
          <w:sz w:val="24"/>
          <w:szCs w:val="24"/>
        </w:rPr>
        <w:t xml:space="preserve"> tartja nyilván. A telefonok és SIM kártyák kiadásáról, visszavételéről minden hónap 5-ig név szerinti kimutatás csatolásával köteles </w:t>
      </w:r>
      <w:r w:rsidRPr="003E6ECA">
        <w:rPr>
          <w:rFonts w:ascii="Times Roman" w:hAnsi="Times Roman"/>
          <w:sz w:val="24"/>
          <w:szCs w:val="24"/>
        </w:rPr>
        <w:t>a Közgazdasági F</w:t>
      </w:r>
      <w:r w:rsidRPr="003E6ECA">
        <w:rPr>
          <w:rFonts w:ascii="Times New Roman" w:hAnsi="Times New Roman" w:cs="Times New Roman"/>
          <w:sz w:val="24"/>
          <w:szCs w:val="24"/>
        </w:rPr>
        <w:t>ő</w:t>
      </w:r>
      <w:r w:rsidRPr="003E6ECA">
        <w:rPr>
          <w:rFonts w:ascii="Times Roman" w:hAnsi="Times Roman"/>
          <w:sz w:val="24"/>
          <w:szCs w:val="24"/>
        </w:rPr>
        <w:t>oszt</w:t>
      </w:r>
      <w:r w:rsidRPr="003E6ECA">
        <w:rPr>
          <w:rFonts w:ascii="Times Roman" w:hAnsi="Times Roman" w:cs="Times Roman"/>
          <w:sz w:val="24"/>
          <w:szCs w:val="24"/>
        </w:rPr>
        <w:t>á</w:t>
      </w:r>
      <w:r w:rsidRPr="003E6ECA">
        <w:rPr>
          <w:rFonts w:ascii="Times Roman" w:hAnsi="Times Roman"/>
          <w:sz w:val="24"/>
          <w:szCs w:val="24"/>
        </w:rPr>
        <w:t xml:space="preserve">lyt </w:t>
      </w:r>
      <w:r w:rsidR="009D28AD">
        <w:rPr>
          <w:rFonts w:ascii="Times Roman" w:hAnsi="Times Roman"/>
          <w:sz w:val="24"/>
          <w:szCs w:val="24"/>
        </w:rPr>
        <w:t>tájékoztatni.</w:t>
      </w:r>
    </w:p>
    <w:p w:rsidR="009D28AD" w:rsidRPr="009D28AD" w:rsidRDefault="009D28AD" w:rsidP="009D28AD">
      <w:pPr>
        <w:spacing w:after="0" w:line="288" w:lineRule="auto"/>
        <w:jc w:val="both"/>
        <w:rPr>
          <w:rFonts w:ascii="Times Roman" w:hAnsi="Times Roman"/>
          <w:sz w:val="24"/>
          <w:szCs w:val="24"/>
        </w:rPr>
      </w:pPr>
    </w:p>
    <w:p w:rsidR="0050275D" w:rsidRPr="00BD5F6B" w:rsidRDefault="00527C2D" w:rsidP="00BD5F6B">
      <w:pPr>
        <w:pStyle w:val="Listaszerbekezds"/>
        <w:numPr>
          <w:ilvl w:val="0"/>
          <w:numId w:val="14"/>
        </w:numPr>
        <w:tabs>
          <w:tab w:val="left" w:pos="709"/>
        </w:tabs>
        <w:spacing w:after="0" w:line="288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  <w:r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A </w:t>
      </w:r>
      <w:r w:rsidR="00E75547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személyi állomány </w:t>
      </w:r>
      <w:r w:rsidR="000A0A61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részére a kedvezményes (nem beosztáshoz biztosított) el</w:t>
      </w:r>
      <w:r w:rsidR="000A0A61" w:rsidRPr="00EE7942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0A0A61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fizet</w:t>
      </w:r>
      <w:r w:rsidR="000A0A61" w:rsidRPr="00EE7942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0A0A61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ses szolg</w:t>
      </w:r>
      <w:r w:rsidR="000A0A61" w:rsidRPr="00EE7942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lati mobiltelefonok sz</w:t>
      </w:r>
      <w:r w:rsidR="000A0A61" w:rsidRPr="00EE7942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m</w:t>
      </w:r>
      <w:r w:rsidR="000A0A61" w:rsidRPr="00EE7942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0A0A61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t </w:t>
      </w:r>
      <w:r w:rsidR="007F5582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a szolgáltatóval kötött </w:t>
      </w:r>
      <w:r w:rsidR="00EE7942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szerz</w:t>
      </w:r>
      <w:r w:rsidR="00EE7942" w:rsidRPr="00EE7942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EE7942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d</w:t>
      </w:r>
      <w:r w:rsidR="00EE7942" w:rsidRPr="00EE7942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EE7942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s tartalmazza.</w:t>
      </w:r>
    </w:p>
    <w:p w:rsidR="00E07570" w:rsidRPr="003E6ECA" w:rsidRDefault="00E07570" w:rsidP="00E07570">
      <w:pPr>
        <w:spacing w:after="0" w:line="288" w:lineRule="auto"/>
        <w:jc w:val="center"/>
        <w:rPr>
          <w:rFonts w:ascii="Times Roman" w:eastAsia="Times New Roman" w:hAnsi="Times Roman" w:cs="Times New Roman"/>
          <w:sz w:val="24"/>
          <w:szCs w:val="24"/>
          <w:lang w:eastAsia="hu-HU"/>
        </w:rPr>
      </w:pPr>
    </w:p>
    <w:p w:rsidR="00BD5F6B" w:rsidRDefault="00527C2D" w:rsidP="00EE7942">
      <w:pPr>
        <w:pStyle w:val="Listaszerbekezds"/>
        <w:numPr>
          <w:ilvl w:val="0"/>
          <w:numId w:val="14"/>
        </w:numPr>
        <w:spacing w:after="0" w:line="288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  <w:r>
        <w:rPr>
          <w:rFonts w:ascii="Times Roman" w:eastAsia="Times New Roman" w:hAnsi="Times Roman" w:cs="Times New Roman"/>
          <w:sz w:val="24"/>
          <w:szCs w:val="24"/>
          <w:lang w:eastAsia="hu-HU"/>
        </w:rPr>
        <w:t>Ez a</w:t>
      </w:r>
      <w:r w:rsidR="0050275D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</w:t>
      </w:r>
      <w:r w:rsidR="00BD5F6B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szakutasítás </w:t>
      </w:r>
      <w:r>
        <w:rPr>
          <w:rFonts w:ascii="Times Roman" w:eastAsia="Times New Roman" w:hAnsi="Times Roman" w:cs="Times New Roman"/>
          <w:sz w:val="24"/>
          <w:szCs w:val="24"/>
          <w:lang w:eastAsia="hu-HU"/>
        </w:rPr>
        <w:t>2016. július</w:t>
      </w:r>
      <w:r w:rsidR="0033527E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15-én lép</w:t>
      </w:r>
      <w:r w:rsidR="0050275D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hatályba. </w:t>
      </w:r>
    </w:p>
    <w:p w:rsidR="00BD5F6B" w:rsidRPr="00BD5F6B" w:rsidRDefault="00BD5F6B" w:rsidP="00BD5F6B">
      <w:pPr>
        <w:pStyle w:val="Listaszerbekezds"/>
        <w:rPr>
          <w:rFonts w:ascii="Times Roman" w:eastAsia="Times New Roman" w:hAnsi="Times Roman" w:cs="Times New Roman"/>
          <w:sz w:val="24"/>
          <w:szCs w:val="24"/>
          <w:lang w:eastAsia="hu-HU"/>
        </w:rPr>
      </w:pPr>
    </w:p>
    <w:p w:rsidR="0050275D" w:rsidRPr="00EE7942" w:rsidRDefault="00EE7942" w:rsidP="00EE7942">
      <w:pPr>
        <w:pStyle w:val="Listaszerbekezds"/>
        <w:numPr>
          <w:ilvl w:val="0"/>
          <w:numId w:val="14"/>
        </w:numPr>
        <w:spacing w:after="0" w:line="288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  <w:r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Hatályát veszti </w:t>
      </w:r>
      <w:r w:rsidR="0050275D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a b</w:t>
      </w:r>
      <w:r w:rsidR="0050275D" w:rsidRPr="00EE7942">
        <w:rPr>
          <w:rFonts w:ascii="Times Roman" w:eastAsia="Times New Roman" w:hAnsi="Times Roman" w:cs="Times Roman"/>
          <w:sz w:val="24"/>
          <w:szCs w:val="24"/>
          <w:lang w:eastAsia="hu-HU"/>
        </w:rPr>
        <w:t>ü</w:t>
      </w:r>
      <w:r w:rsidR="0050275D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ntet</w:t>
      </w:r>
      <w:r w:rsidR="0050275D" w:rsidRPr="00EE7942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50275D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s-v</w:t>
      </w:r>
      <w:r w:rsidR="0050275D" w:rsidRPr="00EE7942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50275D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grehajtás állományának használatában lév</w:t>
      </w:r>
      <w:r w:rsidR="0050275D" w:rsidRPr="00EE7942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50275D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telefonokkal kapcsolatos feladatok ell</w:t>
      </w:r>
      <w:r w:rsidR="0050275D" w:rsidRPr="00EE7942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50275D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t</w:t>
      </w:r>
      <w:r w:rsidR="0050275D" w:rsidRPr="00EE7942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50275D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s</w:t>
      </w:r>
      <w:r w:rsidR="0050275D" w:rsidRPr="00EE7942">
        <w:rPr>
          <w:rFonts w:ascii="Times Roman" w:eastAsia="Times New Roman" w:hAnsi="Times Roman" w:cs="Times Roman"/>
          <w:sz w:val="24"/>
          <w:szCs w:val="24"/>
          <w:lang w:eastAsia="hu-HU"/>
        </w:rPr>
        <w:t>á</w:t>
      </w:r>
      <w:r w:rsidR="0050275D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nak rendj</w:t>
      </w:r>
      <w:r w:rsidR="0050275D" w:rsidRPr="00EE7942">
        <w:rPr>
          <w:rFonts w:ascii="Times Roman" w:eastAsia="Times New Roman" w:hAnsi="Times Roman" w:cs="Times Roman"/>
          <w:sz w:val="24"/>
          <w:szCs w:val="24"/>
          <w:lang w:eastAsia="hu-HU"/>
        </w:rPr>
        <w:t>é</w:t>
      </w:r>
      <w:r w:rsidR="0050275D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r</w:t>
      </w:r>
      <w:r w:rsidR="0050275D" w:rsidRPr="00EE7942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50275D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l sz</w:t>
      </w:r>
      <w:r w:rsidR="0050275D" w:rsidRPr="00EE7942">
        <w:rPr>
          <w:rFonts w:ascii="Times Roman" w:eastAsia="Times New Roman" w:hAnsi="Times Roman" w:cs="Times Roman"/>
          <w:sz w:val="24"/>
          <w:szCs w:val="24"/>
          <w:lang w:eastAsia="hu-HU"/>
        </w:rPr>
        <w:t>ó</w:t>
      </w:r>
      <w:r w:rsidR="0050275D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>l</w:t>
      </w:r>
      <w:r w:rsidR="0050275D" w:rsidRPr="00EE7942">
        <w:rPr>
          <w:rFonts w:ascii="Times Roman" w:eastAsia="Times New Roman" w:hAnsi="Times Roman" w:cs="Times Roman"/>
          <w:sz w:val="24"/>
          <w:szCs w:val="24"/>
          <w:lang w:eastAsia="hu-HU"/>
        </w:rPr>
        <w:t>ó</w:t>
      </w:r>
      <w:r w:rsidR="0050275D" w:rsidRPr="00EE7942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1-1/6/2007. </w:t>
      </w:r>
      <w:r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(IK </w:t>
      </w:r>
      <w:proofErr w:type="spellStart"/>
      <w:r>
        <w:rPr>
          <w:rFonts w:ascii="Times Roman" w:eastAsia="Times New Roman" w:hAnsi="Times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Roman" w:eastAsia="Times New Roman" w:hAnsi="Times Roman" w:cs="Times New Roman"/>
          <w:sz w:val="24"/>
          <w:szCs w:val="24"/>
          <w:lang w:eastAsia="hu-HU"/>
        </w:rPr>
        <w:t>. Mell.2.) OP intézkedés.</w:t>
      </w:r>
    </w:p>
    <w:p w:rsidR="00EE7942" w:rsidRDefault="00EE7942" w:rsidP="0050275D">
      <w:pPr>
        <w:spacing w:after="0" w:line="240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</w:p>
    <w:p w:rsidR="00EE7942" w:rsidRPr="00EE7942" w:rsidRDefault="00EE7942" w:rsidP="00EE7942">
      <w:pPr>
        <w:widowControl w:val="0"/>
        <w:spacing w:after="0"/>
        <w:ind w:left="6237" w:hanging="148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                                                                 </w:t>
      </w:r>
      <w:r w:rsidRPr="00EE7942">
        <w:rPr>
          <w:rFonts w:ascii="Times New Roman" w:eastAsia="Times New Roman" w:hAnsi="Times New Roman" w:cs="Times New Roman"/>
          <w:b/>
          <w:lang w:eastAsia="hu-HU"/>
        </w:rPr>
        <w:t xml:space="preserve">Csóti András </w:t>
      </w:r>
      <w:proofErr w:type="spellStart"/>
      <w:r w:rsidRPr="00EE7942">
        <w:rPr>
          <w:rFonts w:ascii="Times New Roman" w:eastAsia="Times New Roman" w:hAnsi="Times New Roman" w:cs="Times New Roman"/>
          <w:b/>
          <w:lang w:eastAsia="hu-HU"/>
        </w:rPr>
        <w:t>bv</w:t>
      </w:r>
      <w:proofErr w:type="spellEnd"/>
      <w:r w:rsidRPr="00EE7942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proofErr w:type="gramStart"/>
      <w:r w:rsidRPr="00EE7942">
        <w:rPr>
          <w:rFonts w:ascii="Times New Roman" w:eastAsia="Times New Roman" w:hAnsi="Times New Roman" w:cs="Times New Roman"/>
          <w:b/>
          <w:lang w:eastAsia="hu-HU"/>
        </w:rPr>
        <w:t>altábornagy</w:t>
      </w:r>
      <w:proofErr w:type="gramEnd"/>
    </w:p>
    <w:p w:rsidR="00EE7942" w:rsidRPr="00EE7942" w:rsidRDefault="00EE7942" w:rsidP="00EE794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lang w:eastAsia="hu-HU"/>
        </w:rPr>
      </w:pPr>
      <w:r w:rsidRPr="00EE7942">
        <w:rPr>
          <w:rFonts w:ascii="Times New Roman" w:eastAsia="MS Mincho" w:hAnsi="Times New Roman" w:cs="Times New Roman"/>
          <w:b/>
          <w:lang w:eastAsia="hu-HU"/>
        </w:rPr>
        <w:t xml:space="preserve">                                         </w:t>
      </w:r>
      <w:r w:rsidRPr="00EE7942">
        <w:rPr>
          <w:rFonts w:ascii="Times New Roman" w:eastAsia="MS Mincho" w:hAnsi="Times New Roman" w:cs="Times New Roman"/>
          <w:b/>
          <w:lang w:eastAsia="hu-HU"/>
        </w:rPr>
        <w:tab/>
        <w:t xml:space="preserve">                 </w:t>
      </w:r>
      <w:r w:rsidRPr="00EE7942">
        <w:rPr>
          <w:rFonts w:ascii="Times New Roman" w:eastAsia="MS Mincho" w:hAnsi="Times New Roman" w:cs="Times New Roman"/>
          <w:b/>
          <w:lang w:eastAsia="hu-HU"/>
        </w:rPr>
        <w:tab/>
      </w:r>
      <w:r w:rsidRPr="00EE7942">
        <w:rPr>
          <w:rFonts w:ascii="Times New Roman" w:eastAsia="MS Mincho" w:hAnsi="Times New Roman" w:cs="Times New Roman"/>
          <w:b/>
          <w:lang w:eastAsia="hu-HU"/>
        </w:rPr>
        <w:tab/>
      </w:r>
      <w:r w:rsidRPr="00EE7942">
        <w:rPr>
          <w:rFonts w:ascii="Times New Roman" w:eastAsia="MS Mincho" w:hAnsi="Times New Roman" w:cs="Times New Roman"/>
          <w:b/>
          <w:lang w:eastAsia="hu-HU"/>
        </w:rPr>
        <w:tab/>
      </w:r>
      <w:r w:rsidRPr="00EE7942">
        <w:rPr>
          <w:rFonts w:ascii="Times New Roman" w:eastAsia="MS Mincho" w:hAnsi="Times New Roman" w:cs="Times New Roman"/>
          <w:b/>
          <w:lang w:eastAsia="hu-HU"/>
        </w:rPr>
        <w:t xml:space="preserve">         </w:t>
      </w:r>
      <w:r w:rsidRPr="00EE7942">
        <w:rPr>
          <w:rFonts w:ascii="Times New Roman" w:eastAsia="MS Mincho" w:hAnsi="Times New Roman" w:cs="Times New Roman"/>
          <w:lang w:eastAsia="hu-HU"/>
        </w:rPr>
        <w:t xml:space="preserve">országos parancsnok </w:t>
      </w:r>
    </w:p>
    <w:p w:rsidR="00CB3E15" w:rsidRDefault="00CB3E15" w:rsidP="0050275D">
      <w:pPr>
        <w:spacing w:after="0" w:line="240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</w:p>
    <w:p w:rsidR="00B976E0" w:rsidRPr="00B976E0" w:rsidRDefault="00B976E0" w:rsidP="00B976E0">
      <w:pPr>
        <w:spacing w:after="0" w:line="240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  <w:r w:rsidRPr="00B976E0">
        <w:rPr>
          <w:rFonts w:ascii="Times Roman" w:eastAsia="Times New Roman" w:hAnsi="Times Roman" w:cs="Times New Roman"/>
          <w:sz w:val="24"/>
          <w:szCs w:val="24"/>
          <w:lang w:eastAsia="hu-HU"/>
        </w:rPr>
        <w:t>Mellékletek:</w:t>
      </w:r>
    </w:p>
    <w:p w:rsidR="00B976E0" w:rsidRPr="00B976E0" w:rsidRDefault="00B976E0" w:rsidP="00B976E0">
      <w:pPr>
        <w:spacing w:after="0" w:line="240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</w:p>
    <w:p w:rsidR="00B976E0" w:rsidRPr="00B976E0" w:rsidRDefault="00B976E0" w:rsidP="00B976E0">
      <w:pPr>
        <w:spacing w:after="0" w:line="240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  <w:r w:rsidRPr="00B976E0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1. számú melléklet: </w:t>
      </w:r>
      <w:hyperlink r:id="rId7" w:history="1">
        <w:r w:rsidRPr="00B44964">
          <w:rPr>
            <w:rStyle w:val="Hiperhivatkozs"/>
            <w:rFonts w:ascii="Times Roman" w:eastAsia="Times New Roman" w:hAnsi="Times Roman" w:cs="Times New Roman"/>
            <w:sz w:val="24"/>
            <w:szCs w:val="24"/>
            <w:lang w:eastAsia="hu-HU"/>
          </w:rPr>
          <w:t>Mobiltelefon és az ahhoz kapcsolódó szolgáltatások igénylése</w:t>
        </w:r>
      </w:hyperlink>
    </w:p>
    <w:p w:rsidR="00B976E0" w:rsidRPr="00B976E0" w:rsidRDefault="00B976E0" w:rsidP="00B976E0">
      <w:pPr>
        <w:spacing w:after="0" w:line="240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  <w:r w:rsidRPr="00B976E0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2. számú melléklet: </w:t>
      </w:r>
      <w:hyperlink r:id="rId8" w:history="1">
        <w:r w:rsidRPr="00B44964">
          <w:rPr>
            <w:rStyle w:val="Hiperhivatkozs"/>
            <w:rFonts w:ascii="Times Roman" w:eastAsia="Times New Roman" w:hAnsi="Times Roman" w:cs="Times New Roman"/>
            <w:sz w:val="24"/>
            <w:szCs w:val="24"/>
            <w:lang w:eastAsia="hu-HU"/>
          </w:rPr>
          <w:t xml:space="preserve">A </w:t>
        </w:r>
        <w:proofErr w:type="spellStart"/>
        <w:r w:rsidRPr="00B44964">
          <w:rPr>
            <w:rStyle w:val="Hiperhivatkozs"/>
            <w:rFonts w:ascii="Times Roman" w:eastAsia="Times New Roman" w:hAnsi="Times Roman" w:cs="Times New Roman"/>
            <w:sz w:val="24"/>
            <w:szCs w:val="24"/>
            <w:lang w:eastAsia="hu-HU"/>
          </w:rPr>
          <w:t>BVOP-n</w:t>
        </w:r>
        <w:proofErr w:type="spellEnd"/>
        <w:r w:rsidRPr="00B44964">
          <w:rPr>
            <w:rStyle w:val="Hiperhivatkozs"/>
            <w:rFonts w:ascii="Times Roman" w:eastAsia="Times New Roman" w:hAnsi="Times Roman" w:cs="Times New Roman"/>
            <w:sz w:val="24"/>
            <w:szCs w:val="24"/>
            <w:lang w:eastAsia="hu-HU"/>
          </w:rPr>
          <w:t xml:space="preserve"> havonta térített magáncélú mobiltelefon használat (hívás és adat) keretösszegei</w:t>
        </w:r>
      </w:hyperlink>
      <w:r w:rsidRPr="00B976E0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 </w:t>
      </w:r>
    </w:p>
    <w:p w:rsidR="00B976E0" w:rsidRPr="00B976E0" w:rsidRDefault="00B976E0" w:rsidP="00B976E0">
      <w:pPr>
        <w:spacing w:after="0" w:line="240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  <w:r w:rsidRPr="00B976E0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3. számú melléklet: </w:t>
      </w:r>
      <w:hyperlink r:id="rId9" w:history="1">
        <w:r w:rsidRPr="00B44964">
          <w:rPr>
            <w:rStyle w:val="Hiperhivatkozs"/>
            <w:rFonts w:ascii="Times Roman" w:eastAsia="Times New Roman" w:hAnsi="Times Roman" w:cs="Times New Roman"/>
            <w:sz w:val="24"/>
            <w:szCs w:val="24"/>
            <w:lang w:eastAsia="hu-HU"/>
          </w:rPr>
          <w:t xml:space="preserve">Kérelem </w:t>
        </w:r>
        <w:proofErr w:type="spellStart"/>
        <w:r w:rsidRPr="00B44964">
          <w:rPr>
            <w:rStyle w:val="Hiperhivatkozs"/>
            <w:rFonts w:ascii="Times Roman" w:eastAsia="Times New Roman" w:hAnsi="Times Roman" w:cs="Times New Roman"/>
            <w:sz w:val="24"/>
            <w:szCs w:val="24"/>
            <w:lang w:eastAsia="hu-HU"/>
          </w:rPr>
          <w:t>mobiltelekommunikációs</w:t>
        </w:r>
        <w:proofErr w:type="spellEnd"/>
        <w:r w:rsidRPr="00B44964">
          <w:rPr>
            <w:rStyle w:val="Hiperhivatkozs"/>
            <w:rFonts w:ascii="Times Roman" w:eastAsia="Times New Roman" w:hAnsi="Times Roman" w:cs="Times New Roman"/>
            <w:sz w:val="24"/>
            <w:szCs w:val="24"/>
            <w:lang w:eastAsia="hu-HU"/>
          </w:rPr>
          <w:t xml:space="preserve"> keret túllépése szolgálati indokból</w:t>
        </w:r>
      </w:hyperlink>
    </w:p>
    <w:p w:rsidR="00B976E0" w:rsidRDefault="00B976E0" w:rsidP="00B976E0">
      <w:pPr>
        <w:spacing w:after="0" w:line="240" w:lineRule="auto"/>
        <w:jc w:val="both"/>
        <w:rPr>
          <w:rFonts w:ascii="Times Roman" w:eastAsia="Times New Roman" w:hAnsi="Times Roman" w:cs="Times New Roman"/>
          <w:sz w:val="24"/>
          <w:szCs w:val="24"/>
          <w:lang w:eastAsia="hu-HU"/>
        </w:rPr>
      </w:pPr>
      <w:r w:rsidRPr="00B976E0">
        <w:rPr>
          <w:rFonts w:ascii="Times Roman" w:eastAsia="Times New Roman" w:hAnsi="Times Roman" w:cs="Times New Roman"/>
          <w:sz w:val="24"/>
          <w:szCs w:val="24"/>
          <w:lang w:eastAsia="hu-HU"/>
        </w:rPr>
        <w:t xml:space="preserve">4. számú melléklet: </w:t>
      </w:r>
      <w:hyperlink r:id="rId10" w:history="1">
        <w:r w:rsidRPr="00B44964">
          <w:rPr>
            <w:rStyle w:val="Hiperhivatkozs"/>
            <w:rFonts w:ascii="Times Roman" w:eastAsia="Times New Roman" w:hAnsi="Times Roman" w:cs="Times New Roman"/>
            <w:sz w:val="24"/>
            <w:szCs w:val="24"/>
            <w:lang w:eastAsia="hu-HU"/>
          </w:rPr>
          <w:t>Kimutatás a havi mobiltelefon használatához kapcsolódó adófizetési kötelezettség megállapításához</w:t>
        </w:r>
      </w:hyperlink>
      <w:bookmarkStart w:id="0" w:name="_GoBack"/>
      <w:bookmarkEnd w:id="0"/>
    </w:p>
    <w:sectPr w:rsidR="00B976E0" w:rsidSect="0083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7F" w:rsidRDefault="0092377F" w:rsidP="000A0A61">
      <w:pPr>
        <w:spacing w:after="0" w:line="240" w:lineRule="auto"/>
      </w:pPr>
      <w:r>
        <w:separator/>
      </w:r>
    </w:p>
  </w:endnote>
  <w:endnote w:type="continuationSeparator" w:id="0">
    <w:p w:rsidR="0092377F" w:rsidRDefault="0092377F" w:rsidP="000A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7F" w:rsidRDefault="0092377F" w:rsidP="000A0A61">
      <w:pPr>
        <w:spacing w:after="0" w:line="240" w:lineRule="auto"/>
      </w:pPr>
      <w:r>
        <w:separator/>
      </w:r>
    </w:p>
  </w:footnote>
  <w:footnote w:type="continuationSeparator" w:id="0">
    <w:p w:rsidR="0092377F" w:rsidRDefault="0092377F" w:rsidP="000A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EF7"/>
    <w:multiLevelType w:val="hybridMultilevel"/>
    <w:tmpl w:val="3DB82648"/>
    <w:lvl w:ilvl="0" w:tplc="DE283CF2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7384F44"/>
    <w:multiLevelType w:val="hybridMultilevel"/>
    <w:tmpl w:val="6B6EBEBA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6F34E8"/>
    <w:multiLevelType w:val="hybridMultilevel"/>
    <w:tmpl w:val="3EFEF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36AF4"/>
    <w:multiLevelType w:val="hybridMultilevel"/>
    <w:tmpl w:val="2A903FDA"/>
    <w:lvl w:ilvl="0" w:tplc="E6FCE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AA24D9"/>
    <w:multiLevelType w:val="hybridMultilevel"/>
    <w:tmpl w:val="B6DC95D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3C6F50"/>
    <w:multiLevelType w:val="hybridMultilevel"/>
    <w:tmpl w:val="2A903FDA"/>
    <w:lvl w:ilvl="0" w:tplc="E6FCE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C0059"/>
    <w:multiLevelType w:val="hybridMultilevel"/>
    <w:tmpl w:val="FC481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32D80"/>
    <w:multiLevelType w:val="hybridMultilevel"/>
    <w:tmpl w:val="77C8CDF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80864"/>
    <w:multiLevelType w:val="hybridMultilevel"/>
    <w:tmpl w:val="129EB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8A6BA7A">
      <w:numFmt w:val="bullet"/>
      <w:lvlText w:val="-"/>
      <w:lvlJc w:val="left"/>
      <w:pPr>
        <w:ind w:left="1440" w:hanging="360"/>
      </w:pPr>
      <w:rPr>
        <w:rFonts w:ascii="Times Roman" w:eastAsiaTheme="minorHAnsi" w:hAnsi="Times Roman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D2FBE"/>
    <w:multiLevelType w:val="hybridMultilevel"/>
    <w:tmpl w:val="7D3CF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8A6BA7A">
      <w:numFmt w:val="bullet"/>
      <w:lvlText w:val="-"/>
      <w:lvlJc w:val="left"/>
      <w:pPr>
        <w:ind w:left="1440" w:hanging="360"/>
      </w:pPr>
      <w:rPr>
        <w:rFonts w:ascii="Times Roman" w:eastAsiaTheme="minorHAnsi" w:hAnsi="Times Roman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B26A4"/>
    <w:multiLevelType w:val="hybridMultilevel"/>
    <w:tmpl w:val="CB3EAC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464BC"/>
    <w:multiLevelType w:val="hybridMultilevel"/>
    <w:tmpl w:val="DE285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E039B"/>
    <w:multiLevelType w:val="hybridMultilevel"/>
    <w:tmpl w:val="DC0C6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C0676"/>
    <w:multiLevelType w:val="hybridMultilevel"/>
    <w:tmpl w:val="120A637C"/>
    <w:lvl w:ilvl="0" w:tplc="040E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90A3039"/>
    <w:multiLevelType w:val="hybridMultilevel"/>
    <w:tmpl w:val="0D469C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B216F"/>
    <w:multiLevelType w:val="hybridMultilevel"/>
    <w:tmpl w:val="D11803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C3B6E"/>
    <w:multiLevelType w:val="hybridMultilevel"/>
    <w:tmpl w:val="620E30B0"/>
    <w:lvl w:ilvl="0" w:tplc="DE283CF2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D307843"/>
    <w:multiLevelType w:val="hybridMultilevel"/>
    <w:tmpl w:val="01F44CB0"/>
    <w:lvl w:ilvl="0" w:tplc="040E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6"/>
  </w:num>
  <w:num w:numId="5">
    <w:abstractNumId w:val="7"/>
  </w:num>
  <w:num w:numId="6">
    <w:abstractNumId w:val="16"/>
  </w:num>
  <w:num w:numId="7">
    <w:abstractNumId w:val="0"/>
  </w:num>
  <w:num w:numId="8">
    <w:abstractNumId w:val="2"/>
  </w:num>
  <w:num w:numId="9">
    <w:abstractNumId w:val="14"/>
  </w:num>
  <w:num w:numId="10">
    <w:abstractNumId w:val="3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9"/>
  </w:num>
  <w:num w:numId="16">
    <w:abstractNumId w:val="1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A61"/>
    <w:rsid w:val="00052686"/>
    <w:rsid w:val="0008263F"/>
    <w:rsid w:val="000A0A61"/>
    <w:rsid w:val="000F28D9"/>
    <w:rsid w:val="0011342D"/>
    <w:rsid w:val="00172627"/>
    <w:rsid w:val="001B767E"/>
    <w:rsid w:val="001E3740"/>
    <w:rsid w:val="0026464E"/>
    <w:rsid w:val="002A31BB"/>
    <w:rsid w:val="0033527E"/>
    <w:rsid w:val="003D431B"/>
    <w:rsid w:val="003D7217"/>
    <w:rsid w:val="003E64E8"/>
    <w:rsid w:val="003E6ECA"/>
    <w:rsid w:val="00415E1F"/>
    <w:rsid w:val="00431F67"/>
    <w:rsid w:val="00462218"/>
    <w:rsid w:val="00467B33"/>
    <w:rsid w:val="00476694"/>
    <w:rsid w:val="004F65C2"/>
    <w:rsid w:val="0050275D"/>
    <w:rsid w:val="00505C75"/>
    <w:rsid w:val="00527C2D"/>
    <w:rsid w:val="006063E6"/>
    <w:rsid w:val="006510AE"/>
    <w:rsid w:val="006E330C"/>
    <w:rsid w:val="0077099B"/>
    <w:rsid w:val="00773DB4"/>
    <w:rsid w:val="007F5582"/>
    <w:rsid w:val="0083103A"/>
    <w:rsid w:val="00842B77"/>
    <w:rsid w:val="00863644"/>
    <w:rsid w:val="00921480"/>
    <w:rsid w:val="0092377F"/>
    <w:rsid w:val="00931A5C"/>
    <w:rsid w:val="0095734A"/>
    <w:rsid w:val="0097555B"/>
    <w:rsid w:val="009D28AD"/>
    <w:rsid w:val="00B03F52"/>
    <w:rsid w:val="00B4189F"/>
    <w:rsid w:val="00B44964"/>
    <w:rsid w:val="00B53AD3"/>
    <w:rsid w:val="00B63EFE"/>
    <w:rsid w:val="00B8159B"/>
    <w:rsid w:val="00B976E0"/>
    <w:rsid w:val="00BD5F6B"/>
    <w:rsid w:val="00BE0DC0"/>
    <w:rsid w:val="00C31A4D"/>
    <w:rsid w:val="00C93D96"/>
    <w:rsid w:val="00CB36CA"/>
    <w:rsid w:val="00CB3E15"/>
    <w:rsid w:val="00CB416C"/>
    <w:rsid w:val="00D12431"/>
    <w:rsid w:val="00D442EB"/>
    <w:rsid w:val="00DA376E"/>
    <w:rsid w:val="00DE475F"/>
    <w:rsid w:val="00DF639D"/>
    <w:rsid w:val="00E07570"/>
    <w:rsid w:val="00E75547"/>
    <w:rsid w:val="00EB17CE"/>
    <w:rsid w:val="00EC168E"/>
    <w:rsid w:val="00EE650C"/>
    <w:rsid w:val="00EE7942"/>
    <w:rsid w:val="00F06DCE"/>
    <w:rsid w:val="00F2642B"/>
    <w:rsid w:val="00F5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0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A0A6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A0A6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0A61"/>
  </w:style>
  <w:style w:type="paragraph" w:styleId="llb">
    <w:name w:val="footer"/>
    <w:basedOn w:val="Norml"/>
    <w:link w:val="llbChar"/>
    <w:uiPriority w:val="99"/>
    <w:unhideWhenUsed/>
    <w:rsid w:val="000A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A61"/>
  </w:style>
  <w:style w:type="character" w:styleId="Hiperhivatkozs">
    <w:name w:val="Hyperlink"/>
    <w:basedOn w:val="Bekezdsalapbettpusa"/>
    <w:uiPriority w:val="99"/>
    <w:unhideWhenUsed/>
    <w:rsid w:val="00B03F5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03F52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A37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7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37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37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37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A0A6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A0A6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0A61"/>
  </w:style>
  <w:style w:type="paragraph" w:styleId="llb">
    <w:name w:val="footer"/>
    <w:basedOn w:val="Norml"/>
    <w:link w:val="llbChar"/>
    <w:uiPriority w:val="99"/>
    <w:unhideWhenUsed/>
    <w:rsid w:val="000A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A61"/>
  </w:style>
  <w:style w:type="character" w:styleId="Hiperhivatkozs">
    <w:name w:val="Hyperlink"/>
    <w:basedOn w:val="Bekezdsalapbettpusa"/>
    <w:uiPriority w:val="99"/>
    <w:unhideWhenUsed/>
    <w:rsid w:val="00B03F5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03F52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A37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7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37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37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37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68427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434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077698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77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1982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21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15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716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0/bf/71000/2016_27szu-m02.doc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v.gov.hu/admin/download/f/af/71000/2016_27szu-m0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v.gov.hu/admin/download/2/bf/71000/2016_27szu-m0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v.gov.hu/admin/download/1/bf/71000/2016_27szu-m03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6</cp:revision>
  <cp:lastPrinted>2016-07-04T11:56:00Z</cp:lastPrinted>
  <dcterms:created xsi:type="dcterms:W3CDTF">2016-07-29T09:05:00Z</dcterms:created>
  <dcterms:modified xsi:type="dcterms:W3CDTF">2016-11-14T19:28:00Z</dcterms:modified>
</cp:coreProperties>
</file>